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68D30" w14:textId="5C9E09F1" w:rsidR="00055281" w:rsidRPr="00361442" w:rsidRDefault="009C216B" w:rsidP="007655EB">
      <w:pPr>
        <w:jc w:val="center"/>
        <w:rPr>
          <w:rFonts w:ascii="Tahoma" w:hAnsi="Tahoma" w:cs="Tahoma"/>
          <w:b/>
          <w:sz w:val="22"/>
          <w:szCs w:val="22"/>
        </w:rPr>
      </w:pPr>
      <w:r w:rsidRPr="00361442">
        <w:rPr>
          <w:rFonts w:ascii="Tahoma" w:hAnsi="Tahoma" w:cs="Tahoma"/>
          <w:b/>
          <w:sz w:val="22"/>
          <w:szCs w:val="22"/>
        </w:rPr>
        <w:t>Fairfield Area School District</w:t>
      </w:r>
    </w:p>
    <w:p w14:paraId="35F04036" w14:textId="1F0C7E0B" w:rsidR="009C216B" w:rsidRPr="00361442" w:rsidRDefault="009C216B" w:rsidP="007655EB">
      <w:pPr>
        <w:jc w:val="center"/>
        <w:rPr>
          <w:rFonts w:ascii="Tahoma" w:hAnsi="Tahoma" w:cs="Tahoma"/>
          <w:b/>
          <w:sz w:val="22"/>
          <w:szCs w:val="22"/>
        </w:rPr>
      </w:pPr>
      <w:r w:rsidRPr="00361442">
        <w:rPr>
          <w:rFonts w:ascii="Tahoma" w:hAnsi="Tahoma" w:cs="Tahoma"/>
          <w:b/>
          <w:sz w:val="22"/>
          <w:szCs w:val="22"/>
        </w:rPr>
        <w:t>4840 Fairfield Road</w:t>
      </w:r>
    </w:p>
    <w:p w14:paraId="3D4C2970" w14:textId="59825409" w:rsidR="009C216B" w:rsidRPr="00361442" w:rsidRDefault="009C216B" w:rsidP="007655EB">
      <w:pPr>
        <w:jc w:val="center"/>
        <w:rPr>
          <w:rFonts w:ascii="Tahoma" w:hAnsi="Tahoma" w:cs="Tahoma"/>
          <w:b/>
          <w:sz w:val="22"/>
          <w:szCs w:val="22"/>
        </w:rPr>
      </w:pPr>
      <w:r w:rsidRPr="00361442">
        <w:rPr>
          <w:rFonts w:ascii="Tahoma" w:hAnsi="Tahoma" w:cs="Tahoma"/>
          <w:b/>
          <w:sz w:val="22"/>
          <w:szCs w:val="22"/>
        </w:rPr>
        <w:t>Fairfield, PA 17320</w:t>
      </w:r>
    </w:p>
    <w:p w14:paraId="12368D32" w14:textId="77777777" w:rsidR="00055281" w:rsidRPr="00361442" w:rsidRDefault="00055281" w:rsidP="007655EB">
      <w:pPr>
        <w:jc w:val="center"/>
        <w:rPr>
          <w:rFonts w:ascii="Tahoma" w:hAnsi="Tahoma" w:cs="Tahoma"/>
          <w:b/>
          <w:sz w:val="22"/>
          <w:szCs w:val="22"/>
        </w:rPr>
      </w:pPr>
    </w:p>
    <w:p w14:paraId="12368D33" w14:textId="77777777" w:rsidR="00055281" w:rsidRPr="00361442" w:rsidRDefault="00055281" w:rsidP="007655EB">
      <w:pPr>
        <w:pStyle w:val="Heading2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>POSITION DESCRIPTION</w:t>
      </w:r>
    </w:p>
    <w:p w14:paraId="12368D34" w14:textId="77777777" w:rsidR="00055281" w:rsidRPr="00361442" w:rsidRDefault="00055281" w:rsidP="007655EB">
      <w:pPr>
        <w:rPr>
          <w:rFonts w:ascii="Tahoma" w:hAnsi="Tahoma" w:cs="Tahoma"/>
          <w:b/>
          <w:sz w:val="22"/>
          <w:szCs w:val="22"/>
          <w:u w:val="single"/>
        </w:rPr>
      </w:pPr>
    </w:p>
    <w:p w14:paraId="12368D35" w14:textId="77777777" w:rsidR="00055281" w:rsidRPr="00361442" w:rsidRDefault="00055281" w:rsidP="007655EB">
      <w:pPr>
        <w:rPr>
          <w:rFonts w:ascii="Tahoma" w:hAnsi="Tahoma" w:cs="Tahoma"/>
          <w:b/>
          <w:sz w:val="22"/>
          <w:szCs w:val="22"/>
          <w:u w:val="single"/>
        </w:rPr>
      </w:pPr>
    </w:p>
    <w:p w14:paraId="12368D36" w14:textId="25C82E48" w:rsidR="008576B5" w:rsidRPr="00361442" w:rsidRDefault="00980CD8">
      <w:pPr>
        <w:pStyle w:val="NoSpacing"/>
        <w:tabs>
          <w:tab w:val="left" w:pos="7290"/>
        </w:tabs>
        <w:ind w:left="1710" w:hanging="1710"/>
        <w:rPr>
          <w:rFonts w:ascii="Tahoma" w:hAnsi="Tahoma" w:cs="Tahoma"/>
        </w:rPr>
      </w:pPr>
      <w:r w:rsidRPr="00361442">
        <w:rPr>
          <w:rFonts w:ascii="Tahoma" w:hAnsi="Tahoma" w:cs="Tahoma"/>
          <w:b/>
        </w:rPr>
        <w:t xml:space="preserve">JOB </w:t>
      </w:r>
      <w:r w:rsidR="007E28B2" w:rsidRPr="00361442">
        <w:rPr>
          <w:rFonts w:ascii="Tahoma" w:hAnsi="Tahoma" w:cs="Tahoma"/>
          <w:b/>
        </w:rPr>
        <w:t>TITLE:</w:t>
      </w:r>
      <w:r w:rsidR="008A0355" w:rsidRPr="00361442">
        <w:rPr>
          <w:rFonts w:ascii="Tahoma" w:hAnsi="Tahoma" w:cs="Tahoma"/>
        </w:rPr>
        <w:t xml:space="preserve">  </w:t>
      </w:r>
      <w:r w:rsidR="006C7066" w:rsidRPr="00361442">
        <w:rPr>
          <w:rFonts w:ascii="Tahoma" w:hAnsi="Tahoma" w:cs="Tahoma"/>
        </w:rPr>
        <w:tab/>
      </w:r>
      <w:r w:rsidR="009C216B" w:rsidRPr="00361442">
        <w:rPr>
          <w:rFonts w:ascii="Tahoma" w:hAnsi="Tahoma" w:cs="Tahoma"/>
        </w:rPr>
        <w:t>Business Manager</w:t>
      </w:r>
      <w:r w:rsidR="008A0355" w:rsidRPr="00361442">
        <w:rPr>
          <w:rFonts w:ascii="Tahoma" w:hAnsi="Tahoma" w:cs="Tahoma"/>
          <w:b/>
        </w:rPr>
        <w:t xml:space="preserve"> </w:t>
      </w:r>
      <w:r w:rsidR="008A0355" w:rsidRPr="00361442">
        <w:rPr>
          <w:rFonts w:ascii="Tahoma" w:hAnsi="Tahoma" w:cs="Tahoma"/>
          <w:b/>
        </w:rPr>
        <w:tab/>
        <w:t xml:space="preserve">DATE: </w:t>
      </w:r>
      <w:r w:rsidR="00922B3B" w:rsidRPr="00361442">
        <w:rPr>
          <w:rFonts w:ascii="Tahoma" w:hAnsi="Tahoma" w:cs="Tahoma"/>
        </w:rPr>
        <w:t>March</w:t>
      </w:r>
      <w:r w:rsidR="009C216B" w:rsidRPr="00361442">
        <w:rPr>
          <w:rFonts w:ascii="Tahoma" w:hAnsi="Tahoma" w:cs="Tahoma"/>
        </w:rPr>
        <w:t xml:space="preserve"> 2022</w:t>
      </w:r>
    </w:p>
    <w:p w14:paraId="12368D37" w14:textId="77777777" w:rsidR="008576B5" w:rsidRPr="00361442" w:rsidRDefault="00980CD8">
      <w:pPr>
        <w:pStyle w:val="NoSpacing"/>
        <w:tabs>
          <w:tab w:val="left" w:pos="2160"/>
          <w:tab w:val="left" w:pos="2592"/>
        </w:tabs>
        <w:ind w:left="1710" w:hanging="1710"/>
        <w:rPr>
          <w:rFonts w:ascii="Tahoma" w:hAnsi="Tahoma" w:cs="Tahoma"/>
        </w:rPr>
      </w:pPr>
      <w:r w:rsidRPr="00361442">
        <w:rPr>
          <w:rFonts w:ascii="Tahoma" w:hAnsi="Tahoma" w:cs="Tahoma"/>
        </w:rPr>
        <w:tab/>
      </w:r>
      <w:r w:rsidRPr="00361442">
        <w:rPr>
          <w:rFonts w:ascii="Tahoma" w:hAnsi="Tahoma" w:cs="Tahoma"/>
        </w:rPr>
        <w:tab/>
      </w:r>
      <w:r w:rsidRPr="00361442">
        <w:rPr>
          <w:rFonts w:ascii="Tahoma" w:hAnsi="Tahoma" w:cs="Tahoma"/>
        </w:rPr>
        <w:tab/>
      </w:r>
      <w:r w:rsidRPr="00361442">
        <w:rPr>
          <w:rFonts w:ascii="Tahoma" w:hAnsi="Tahoma" w:cs="Tahoma"/>
        </w:rPr>
        <w:tab/>
      </w:r>
      <w:r w:rsidRPr="00361442">
        <w:rPr>
          <w:rFonts w:ascii="Tahoma" w:hAnsi="Tahoma" w:cs="Tahoma"/>
        </w:rPr>
        <w:tab/>
      </w:r>
      <w:r w:rsidRPr="00361442">
        <w:rPr>
          <w:rFonts w:ascii="Tahoma" w:hAnsi="Tahoma" w:cs="Tahoma"/>
        </w:rPr>
        <w:tab/>
      </w:r>
    </w:p>
    <w:p w14:paraId="12368D38" w14:textId="2C0A885B" w:rsidR="008576B5" w:rsidRPr="00361442" w:rsidRDefault="00980CD8">
      <w:pPr>
        <w:pStyle w:val="NoSpacing"/>
        <w:tabs>
          <w:tab w:val="left" w:pos="2160"/>
          <w:tab w:val="left" w:pos="2592"/>
        </w:tabs>
        <w:ind w:left="1710" w:hanging="1710"/>
        <w:rPr>
          <w:rFonts w:ascii="Tahoma" w:hAnsi="Tahoma" w:cs="Tahoma"/>
          <w:b/>
        </w:rPr>
      </w:pPr>
      <w:r w:rsidRPr="00361442">
        <w:rPr>
          <w:rFonts w:ascii="Tahoma" w:hAnsi="Tahoma" w:cs="Tahoma"/>
          <w:b/>
        </w:rPr>
        <w:t>REPORTS TO:</w:t>
      </w:r>
      <w:r w:rsidR="008A0355" w:rsidRPr="00361442">
        <w:rPr>
          <w:rFonts w:ascii="Tahoma" w:hAnsi="Tahoma" w:cs="Tahoma"/>
          <w:b/>
        </w:rPr>
        <w:t xml:space="preserve">  </w:t>
      </w:r>
      <w:r w:rsidRPr="00361442">
        <w:rPr>
          <w:rFonts w:ascii="Tahoma" w:hAnsi="Tahoma" w:cs="Tahoma"/>
        </w:rPr>
        <w:t>Superintendent</w:t>
      </w:r>
      <w:r w:rsidRPr="00361442">
        <w:rPr>
          <w:rFonts w:ascii="Tahoma" w:hAnsi="Tahoma" w:cs="Tahoma"/>
        </w:rPr>
        <w:tab/>
      </w:r>
      <w:r w:rsidRPr="00361442">
        <w:rPr>
          <w:rFonts w:ascii="Tahoma" w:hAnsi="Tahoma" w:cs="Tahoma"/>
        </w:rPr>
        <w:tab/>
      </w:r>
      <w:r w:rsidRPr="00361442">
        <w:rPr>
          <w:rFonts w:ascii="Tahoma" w:hAnsi="Tahoma" w:cs="Tahoma"/>
        </w:rPr>
        <w:tab/>
      </w:r>
      <w:r w:rsidR="002F4068" w:rsidRPr="00361442">
        <w:rPr>
          <w:rFonts w:ascii="Tahoma" w:hAnsi="Tahoma" w:cs="Tahoma"/>
        </w:rPr>
        <w:t xml:space="preserve">          </w:t>
      </w:r>
      <w:r w:rsidRPr="00361442">
        <w:rPr>
          <w:rFonts w:ascii="Tahoma" w:hAnsi="Tahoma" w:cs="Tahoma"/>
          <w:b/>
        </w:rPr>
        <w:t>APPROVED BY:</w:t>
      </w:r>
      <w:r w:rsidR="008A0355" w:rsidRPr="00361442">
        <w:rPr>
          <w:rFonts w:ascii="Tahoma" w:hAnsi="Tahoma" w:cs="Tahoma"/>
          <w:b/>
        </w:rPr>
        <w:t xml:space="preserve"> </w:t>
      </w:r>
      <w:r w:rsidRPr="00361442">
        <w:rPr>
          <w:rFonts w:ascii="Tahoma" w:hAnsi="Tahoma" w:cs="Tahoma"/>
        </w:rPr>
        <w:t xml:space="preserve">Board of </w:t>
      </w:r>
      <w:r w:rsidR="002F4068" w:rsidRPr="00361442">
        <w:rPr>
          <w:rFonts w:ascii="Tahoma" w:hAnsi="Tahoma" w:cs="Tahoma"/>
        </w:rPr>
        <w:t>D</w:t>
      </w:r>
      <w:r w:rsidRPr="00361442">
        <w:rPr>
          <w:rFonts w:ascii="Tahoma" w:hAnsi="Tahoma" w:cs="Tahoma"/>
        </w:rPr>
        <w:t>irectors</w:t>
      </w:r>
      <w:bookmarkStart w:id="0" w:name="_GoBack"/>
      <w:bookmarkEnd w:id="0"/>
    </w:p>
    <w:p w14:paraId="12368D39" w14:textId="77777777" w:rsidR="00980CD8" w:rsidRPr="00361442" w:rsidRDefault="00980CD8" w:rsidP="00980CD8">
      <w:pPr>
        <w:pStyle w:val="NoSpacing"/>
        <w:tabs>
          <w:tab w:val="left" w:pos="2160"/>
          <w:tab w:val="left" w:pos="2592"/>
        </w:tabs>
        <w:rPr>
          <w:rFonts w:ascii="Tahoma" w:hAnsi="Tahoma" w:cs="Tahoma"/>
        </w:rPr>
      </w:pPr>
    </w:p>
    <w:p w14:paraId="12368D3A" w14:textId="7BD7C25B" w:rsidR="00980CD8" w:rsidRPr="00A05770" w:rsidRDefault="00BA7C7E" w:rsidP="00980CD8">
      <w:pPr>
        <w:pStyle w:val="NoSpacing"/>
        <w:tabs>
          <w:tab w:val="left" w:pos="2160"/>
          <w:tab w:val="left" w:pos="2592"/>
        </w:tabs>
        <w:rPr>
          <w:rFonts w:ascii="Tahoma" w:hAnsi="Tahoma" w:cs="Tahoma"/>
        </w:rPr>
      </w:pPr>
      <w:r w:rsidRPr="00A05770">
        <w:rPr>
          <w:rFonts w:ascii="Tahoma" w:hAnsi="Tahoma" w:cs="Tahoma"/>
          <w:b/>
        </w:rPr>
        <w:t>EXEMPT/NON-EXEMPT:</w:t>
      </w:r>
      <w:r w:rsidRPr="00A05770">
        <w:rPr>
          <w:rFonts w:ascii="Tahoma" w:hAnsi="Tahoma" w:cs="Tahoma"/>
        </w:rPr>
        <w:t xml:space="preserve">  Exempt</w:t>
      </w:r>
      <w:r w:rsidR="00980CD8" w:rsidRPr="00A05770">
        <w:rPr>
          <w:rFonts w:ascii="Tahoma" w:hAnsi="Tahoma" w:cs="Tahoma"/>
        </w:rPr>
        <w:tab/>
      </w:r>
      <w:r w:rsidR="00980CD8" w:rsidRPr="00A05770">
        <w:rPr>
          <w:rFonts w:ascii="Tahoma" w:hAnsi="Tahoma" w:cs="Tahoma"/>
        </w:rPr>
        <w:tab/>
      </w:r>
      <w:r w:rsidR="00980CD8" w:rsidRPr="00A05770">
        <w:rPr>
          <w:rFonts w:ascii="Tahoma" w:hAnsi="Tahoma" w:cs="Tahoma"/>
        </w:rPr>
        <w:tab/>
      </w:r>
      <w:r w:rsidR="002F4068" w:rsidRPr="00A05770">
        <w:rPr>
          <w:rFonts w:ascii="Tahoma" w:hAnsi="Tahoma" w:cs="Tahoma"/>
        </w:rPr>
        <w:t xml:space="preserve">       </w:t>
      </w:r>
      <w:r w:rsidR="00980CD8" w:rsidRPr="00A05770">
        <w:rPr>
          <w:rFonts w:ascii="Tahoma" w:hAnsi="Tahoma" w:cs="Tahoma"/>
          <w:b/>
        </w:rPr>
        <w:t>ASSIGNMENT:</w:t>
      </w:r>
      <w:r w:rsidR="008A0355" w:rsidRPr="00A05770">
        <w:rPr>
          <w:rFonts w:ascii="Tahoma" w:hAnsi="Tahoma" w:cs="Tahoma"/>
          <w:b/>
        </w:rPr>
        <w:t xml:space="preserve">  </w:t>
      </w:r>
      <w:r w:rsidR="00792DC6" w:rsidRPr="00A05770">
        <w:rPr>
          <w:rFonts w:ascii="Tahoma" w:hAnsi="Tahoma" w:cs="Tahoma"/>
        </w:rPr>
        <w:t>Per Contract</w:t>
      </w:r>
    </w:p>
    <w:p w14:paraId="12368D3B" w14:textId="77777777" w:rsidR="00980CD8" w:rsidRPr="00A05770" w:rsidRDefault="00980CD8" w:rsidP="00980CD8">
      <w:pPr>
        <w:pStyle w:val="NoSpacing"/>
        <w:tabs>
          <w:tab w:val="left" w:pos="2160"/>
          <w:tab w:val="left" w:pos="2592"/>
        </w:tabs>
        <w:rPr>
          <w:rFonts w:ascii="Tahoma" w:hAnsi="Tahoma" w:cs="Tahoma"/>
        </w:rPr>
      </w:pPr>
    </w:p>
    <w:p w14:paraId="12368D3C" w14:textId="77777777" w:rsidR="008A0355" w:rsidRPr="00A05770" w:rsidRDefault="008A0355" w:rsidP="0030203C">
      <w:pPr>
        <w:pStyle w:val="NoSpacing"/>
        <w:ind w:left="1710" w:hanging="1710"/>
        <w:rPr>
          <w:rFonts w:ascii="Tahoma" w:hAnsi="Tahoma" w:cs="Tahoma"/>
          <w:b/>
        </w:rPr>
      </w:pPr>
    </w:p>
    <w:p w14:paraId="12368D3D" w14:textId="52BD8820" w:rsidR="00980CD8" w:rsidRPr="00361442" w:rsidRDefault="00980CD8" w:rsidP="00036863">
      <w:pPr>
        <w:pStyle w:val="NoSpacing"/>
        <w:ind w:left="1710" w:hanging="1710"/>
        <w:rPr>
          <w:rFonts w:ascii="Tahoma" w:hAnsi="Tahoma" w:cs="Tahoma"/>
        </w:rPr>
      </w:pPr>
      <w:r w:rsidRPr="00361442">
        <w:rPr>
          <w:rFonts w:ascii="Tahoma" w:hAnsi="Tahoma" w:cs="Tahoma"/>
          <w:b/>
        </w:rPr>
        <w:t>Job Summary:</w:t>
      </w:r>
      <w:r w:rsidR="0030203C" w:rsidRPr="00361442">
        <w:rPr>
          <w:rFonts w:ascii="Tahoma" w:hAnsi="Tahoma" w:cs="Tahoma"/>
          <w:b/>
        </w:rPr>
        <w:tab/>
      </w:r>
      <w:r w:rsidR="007A3150" w:rsidRPr="00361442">
        <w:rPr>
          <w:rFonts w:ascii="Tahoma" w:hAnsi="Tahoma" w:cs="Tahoma"/>
        </w:rPr>
        <w:t>Serve as an organizational leader that promotes the success of all students through the development of a fiscally solvent district budget supportive of district goals and initiatives</w:t>
      </w:r>
      <w:r w:rsidR="00A60C59" w:rsidRPr="00361442">
        <w:rPr>
          <w:rFonts w:ascii="Tahoma" w:hAnsi="Tahoma" w:cs="Tahoma"/>
        </w:rPr>
        <w:t xml:space="preserve">. </w:t>
      </w:r>
      <w:r w:rsidR="007A3150" w:rsidRPr="00361442">
        <w:rPr>
          <w:rFonts w:ascii="Tahoma" w:hAnsi="Tahoma" w:cs="Tahoma"/>
          <w:bCs/>
        </w:rPr>
        <w:t>Provide leadership, support, guidance and services for the organization and operation of the financial and business affairs</w:t>
      </w:r>
      <w:r w:rsidR="0090654E" w:rsidRPr="00361442">
        <w:rPr>
          <w:rFonts w:ascii="Tahoma" w:hAnsi="Tahoma" w:cs="Tahoma"/>
          <w:bCs/>
        </w:rPr>
        <w:t xml:space="preserve"> </w:t>
      </w:r>
      <w:r w:rsidR="007A3150" w:rsidRPr="00361442">
        <w:rPr>
          <w:rFonts w:ascii="Tahoma" w:hAnsi="Tahoma" w:cs="Tahoma"/>
          <w:bCs/>
        </w:rPr>
        <w:t xml:space="preserve">of the </w:t>
      </w:r>
      <w:r w:rsidR="00364C99" w:rsidRPr="00361442">
        <w:rPr>
          <w:rFonts w:ascii="Tahoma" w:hAnsi="Tahoma" w:cs="Tahoma"/>
          <w:bCs/>
        </w:rPr>
        <w:t>District</w:t>
      </w:r>
      <w:r w:rsidR="00A60C59" w:rsidRPr="00361442">
        <w:rPr>
          <w:rFonts w:ascii="Tahoma" w:hAnsi="Tahoma" w:cs="Tahoma"/>
          <w:bCs/>
        </w:rPr>
        <w:t xml:space="preserve">. </w:t>
      </w:r>
      <w:r w:rsidR="00922B3B" w:rsidRPr="00361442">
        <w:rPr>
          <w:rFonts w:ascii="Tahoma" w:hAnsi="Tahoma" w:cs="Tahoma"/>
        </w:rPr>
        <w:t>P</w:t>
      </w:r>
      <w:r w:rsidRPr="00361442">
        <w:rPr>
          <w:rFonts w:ascii="Tahoma" w:hAnsi="Tahoma" w:cs="Tahoma"/>
        </w:rPr>
        <w:t>romote positive public relations with</w:t>
      </w:r>
      <w:r w:rsidR="00922B3B" w:rsidRPr="00361442">
        <w:rPr>
          <w:rFonts w:ascii="Tahoma" w:hAnsi="Tahoma" w:cs="Tahoma"/>
        </w:rPr>
        <w:t xml:space="preserve"> the </w:t>
      </w:r>
      <w:r w:rsidR="008C3ACF" w:rsidRPr="00361442">
        <w:rPr>
          <w:rFonts w:ascii="Tahoma" w:hAnsi="Tahoma" w:cs="Tahoma"/>
        </w:rPr>
        <w:t xml:space="preserve">Superintendent, </w:t>
      </w:r>
      <w:r w:rsidR="00922B3B" w:rsidRPr="00361442">
        <w:rPr>
          <w:rFonts w:ascii="Tahoma" w:hAnsi="Tahoma" w:cs="Tahoma"/>
        </w:rPr>
        <w:t>Board,</w:t>
      </w:r>
      <w:r w:rsidRPr="00361442">
        <w:rPr>
          <w:rFonts w:ascii="Tahoma" w:hAnsi="Tahoma" w:cs="Tahoma"/>
        </w:rPr>
        <w:t xml:space="preserve"> </w:t>
      </w:r>
      <w:r w:rsidR="00A60C59" w:rsidRPr="00361442">
        <w:rPr>
          <w:rFonts w:ascii="Tahoma" w:hAnsi="Tahoma" w:cs="Tahoma"/>
        </w:rPr>
        <w:t>parents,</w:t>
      </w:r>
      <w:r w:rsidRPr="00361442">
        <w:rPr>
          <w:rFonts w:ascii="Tahoma" w:hAnsi="Tahoma" w:cs="Tahoma"/>
        </w:rPr>
        <w:t xml:space="preserve"> and the community.</w:t>
      </w:r>
    </w:p>
    <w:p w14:paraId="12368D3E" w14:textId="77777777" w:rsidR="00980CD8" w:rsidRPr="00361442" w:rsidRDefault="00980CD8" w:rsidP="00036863">
      <w:pPr>
        <w:ind w:left="1710" w:hanging="1710"/>
        <w:rPr>
          <w:rFonts w:ascii="Tahoma" w:hAnsi="Tahoma" w:cs="Tahoma"/>
          <w:b/>
          <w:color w:val="FF0000"/>
          <w:sz w:val="22"/>
          <w:szCs w:val="22"/>
        </w:rPr>
      </w:pPr>
    </w:p>
    <w:p w14:paraId="12368D3F" w14:textId="7332B4AA" w:rsidR="007655EB" w:rsidRPr="00361442" w:rsidRDefault="007655EB" w:rsidP="00036863">
      <w:pPr>
        <w:pStyle w:val="BodyText"/>
        <w:spacing w:after="0"/>
        <w:ind w:left="1710" w:hanging="1710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b/>
          <w:bCs/>
          <w:sz w:val="22"/>
          <w:szCs w:val="22"/>
        </w:rPr>
        <w:t>Education:</w:t>
      </w:r>
      <w:r w:rsidR="0030203C" w:rsidRPr="00361442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30203C" w:rsidRPr="00361442">
        <w:rPr>
          <w:rFonts w:ascii="Tahoma" w:hAnsi="Tahoma" w:cs="Tahoma"/>
          <w:b/>
          <w:bCs/>
          <w:sz w:val="22"/>
          <w:szCs w:val="22"/>
        </w:rPr>
        <w:tab/>
      </w:r>
      <w:r w:rsidR="00980CD8" w:rsidRPr="00361442">
        <w:rPr>
          <w:rFonts w:ascii="Tahoma" w:hAnsi="Tahoma" w:cs="Tahoma"/>
          <w:bCs/>
          <w:sz w:val="22"/>
          <w:szCs w:val="22"/>
        </w:rPr>
        <w:t>Master</w:t>
      </w:r>
      <w:r w:rsidRPr="00361442">
        <w:rPr>
          <w:rFonts w:ascii="Tahoma" w:hAnsi="Tahoma" w:cs="Tahoma"/>
          <w:w w:val="105"/>
          <w:sz w:val="22"/>
          <w:szCs w:val="22"/>
        </w:rPr>
        <w:t xml:space="preserve">’s </w:t>
      </w:r>
      <w:r w:rsidR="00922B3B" w:rsidRPr="00361442">
        <w:rPr>
          <w:rFonts w:ascii="Tahoma" w:hAnsi="Tahoma" w:cs="Tahoma"/>
          <w:w w:val="105"/>
          <w:sz w:val="22"/>
          <w:szCs w:val="22"/>
        </w:rPr>
        <w:t>D</w:t>
      </w:r>
      <w:r w:rsidRPr="00361442">
        <w:rPr>
          <w:rFonts w:ascii="Tahoma" w:hAnsi="Tahoma" w:cs="Tahoma"/>
          <w:w w:val="105"/>
          <w:sz w:val="22"/>
          <w:szCs w:val="22"/>
        </w:rPr>
        <w:t xml:space="preserve">egree </w:t>
      </w:r>
      <w:r w:rsidR="00922B3B" w:rsidRPr="00361442">
        <w:rPr>
          <w:rFonts w:ascii="Tahoma" w:hAnsi="Tahoma" w:cs="Tahoma"/>
          <w:w w:val="105"/>
          <w:sz w:val="22"/>
          <w:szCs w:val="22"/>
        </w:rPr>
        <w:t xml:space="preserve">in Business Administration, Management, Accounting or Educational Administration (preferred) OR a Bachelor’s/Associate’s Degree in Business Administration, Management, Accounting or Educational Administration with at least 5 years’ experience </w:t>
      </w:r>
      <w:r w:rsidRPr="00361442">
        <w:rPr>
          <w:rFonts w:ascii="Tahoma" w:hAnsi="Tahoma" w:cs="Tahoma"/>
          <w:w w:val="105"/>
          <w:sz w:val="22"/>
          <w:szCs w:val="22"/>
        </w:rPr>
        <w:t>in</w:t>
      </w:r>
      <w:r w:rsidR="00922B3B" w:rsidRPr="00361442">
        <w:rPr>
          <w:rFonts w:ascii="Tahoma" w:hAnsi="Tahoma" w:cs="Tahoma"/>
          <w:w w:val="105"/>
          <w:sz w:val="22"/>
          <w:szCs w:val="22"/>
        </w:rPr>
        <w:t xml:space="preserve"> e</w:t>
      </w:r>
      <w:r w:rsidRPr="00361442">
        <w:rPr>
          <w:rFonts w:ascii="Tahoma" w:hAnsi="Tahoma" w:cs="Tahoma"/>
          <w:w w:val="105"/>
          <w:sz w:val="22"/>
          <w:szCs w:val="22"/>
        </w:rPr>
        <w:t>ducation or related field</w:t>
      </w:r>
      <w:r w:rsidR="00980CD8" w:rsidRPr="00361442">
        <w:rPr>
          <w:rFonts w:ascii="Tahoma" w:hAnsi="Tahoma" w:cs="Tahoma"/>
          <w:w w:val="105"/>
          <w:sz w:val="22"/>
          <w:szCs w:val="22"/>
        </w:rPr>
        <w:t>.</w:t>
      </w:r>
    </w:p>
    <w:p w14:paraId="12368D40" w14:textId="77777777" w:rsidR="007655EB" w:rsidRPr="00361442" w:rsidRDefault="007655EB" w:rsidP="00036863">
      <w:pPr>
        <w:ind w:left="1710" w:hanging="1710"/>
        <w:rPr>
          <w:rFonts w:ascii="Tahoma" w:hAnsi="Tahoma" w:cs="Tahoma"/>
          <w:sz w:val="22"/>
          <w:szCs w:val="22"/>
        </w:rPr>
      </w:pPr>
    </w:p>
    <w:p w14:paraId="12368D41" w14:textId="1953303B" w:rsidR="007655EB" w:rsidRPr="00361442" w:rsidRDefault="007655EB" w:rsidP="00036863">
      <w:pPr>
        <w:pStyle w:val="BodyText"/>
        <w:spacing w:after="0"/>
        <w:ind w:left="1710" w:hanging="1710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b/>
          <w:sz w:val="22"/>
          <w:szCs w:val="22"/>
        </w:rPr>
        <w:t>Certification</w:t>
      </w:r>
      <w:r w:rsidR="0030203C" w:rsidRPr="00361442">
        <w:rPr>
          <w:rFonts w:ascii="Tahoma" w:hAnsi="Tahoma" w:cs="Tahoma"/>
          <w:b/>
          <w:sz w:val="22"/>
          <w:szCs w:val="22"/>
        </w:rPr>
        <w:t>:</w:t>
      </w:r>
      <w:r w:rsidR="0030203C" w:rsidRPr="00361442">
        <w:rPr>
          <w:rFonts w:ascii="Tahoma" w:hAnsi="Tahoma" w:cs="Tahoma"/>
          <w:b/>
          <w:sz w:val="22"/>
          <w:szCs w:val="22"/>
        </w:rPr>
        <w:tab/>
      </w:r>
      <w:r w:rsidR="00922B3B" w:rsidRPr="00361442">
        <w:rPr>
          <w:rFonts w:ascii="Tahoma" w:hAnsi="Tahoma" w:cs="Tahoma"/>
          <w:sz w:val="22"/>
          <w:szCs w:val="22"/>
        </w:rPr>
        <w:t>PA Registered School Business Administrator Certification (preferred)</w:t>
      </w:r>
      <w:r w:rsidR="006C7294" w:rsidRPr="00361442">
        <w:rPr>
          <w:rFonts w:ascii="Tahoma" w:hAnsi="Tahoma" w:cs="Tahoma"/>
          <w:w w:val="105"/>
          <w:sz w:val="22"/>
          <w:szCs w:val="22"/>
        </w:rPr>
        <w:t>.</w:t>
      </w:r>
    </w:p>
    <w:p w14:paraId="12368D42" w14:textId="77777777" w:rsidR="007655EB" w:rsidRPr="00361442" w:rsidRDefault="007655EB" w:rsidP="00036863">
      <w:pPr>
        <w:ind w:left="1710" w:hanging="1710"/>
        <w:rPr>
          <w:rFonts w:ascii="Tahoma" w:hAnsi="Tahoma" w:cs="Tahoma"/>
          <w:sz w:val="22"/>
          <w:szCs w:val="22"/>
        </w:rPr>
      </w:pPr>
    </w:p>
    <w:p w14:paraId="12368D43" w14:textId="5B05E0EB" w:rsidR="007655EB" w:rsidRPr="00361442" w:rsidRDefault="007655EB" w:rsidP="00036863">
      <w:pPr>
        <w:pStyle w:val="BodyText"/>
        <w:spacing w:after="0"/>
        <w:ind w:left="1710" w:hanging="1710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b/>
          <w:bCs/>
          <w:sz w:val="22"/>
          <w:szCs w:val="22"/>
        </w:rPr>
        <w:t>Experience:</w:t>
      </w:r>
      <w:r w:rsidRPr="00361442">
        <w:rPr>
          <w:rFonts w:ascii="Tahoma" w:hAnsi="Tahoma" w:cs="Tahoma"/>
          <w:b/>
          <w:bCs/>
          <w:sz w:val="22"/>
          <w:szCs w:val="22"/>
        </w:rPr>
        <w:tab/>
      </w:r>
      <w:r w:rsidRPr="00361442">
        <w:rPr>
          <w:rFonts w:ascii="Tahoma" w:hAnsi="Tahoma" w:cs="Tahoma"/>
          <w:w w:val="105"/>
          <w:sz w:val="22"/>
          <w:szCs w:val="22"/>
        </w:rPr>
        <w:t>Knowledge</w:t>
      </w:r>
      <w:r w:rsidRPr="00361442">
        <w:rPr>
          <w:rFonts w:ascii="Tahoma" w:hAnsi="Tahoma" w:cs="Tahoma"/>
          <w:spacing w:val="-27"/>
          <w:w w:val="105"/>
          <w:sz w:val="22"/>
          <w:szCs w:val="22"/>
        </w:rPr>
        <w:t xml:space="preserve"> </w:t>
      </w:r>
      <w:r w:rsidRPr="00361442">
        <w:rPr>
          <w:rFonts w:ascii="Tahoma" w:hAnsi="Tahoma" w:cs="Tahoma"/>
          <w:w w:val="105"/>
          <w:sz w:val="22"/>
          <w:szCs w:val="22"/>
        </w:rPr>
        <w:t>of</w:t>
      </w:r>
      <w:r w:rsidRPr="00361442">
        <w:rPr>
          <w:rFonts w:ascii="Tahoma" w:hAnsi="Tahoma" w:cs="Tahoma"/>
          <w:w w:val="103"/>
          <w:sz w:val="22"/>
          <w:szCs w:val="22"/>
        </w:rPr>
        <w:t xml:space="preserve"> </w:t>
      </w:r>
      <w:r w:rsidR="00E03A09" w:rsidRPr="00361442">
        <w:rPr>
          <w:rFonts w:ascii="Tahoma" w:hAnsi="Tahoma" w:cs="Tahoma"/>
          <w:w w:val="105"/>
          <w:sz w:val="22"/>
          <w:szCs w:val="22"/>
        </w:rPr>
        <w:t>federal</w:t>
      </w:r>
      <w:r w:rsidR="007A3150" w:rsidRPr="00361442">
        <w:rPr>
          <w:rFonts w:ascii="Tahoma" w:hAnsi="Tahoma" w:cs="Tahoma"/>
          <w:w w:val="105"/>
          <w:sz w:val="22"/>
          <w:szCs w:val="22"/>
        </w:rPr>
        <w:t xml:space="preserve"> and </w:t>
      </w:r>
      <w:r w:rsidR="002C2555" w:rsidRPr="00361442">
        <w:rPr>
          <w:rFonts w:ascii="Tahoma" w:hAnsi="Tahoma" w:cs="Tahoma"/>
          <w:w w:val="105"/>
          <w:sz w:val="22"/>
          <w:szCs w:val="22"/>
        </w:rPr>
        <w:t>state</w:t>
      </w:r>
      <w:r w:rsidR="007A3150" w:rsidRPr="00361442">
        <w:rPr>
          <w:rFonts w:ascii="Tahoma" w:hAnsi="Tahoma" w:cs="Tahoma"/>
          <w:w w:val="105"/>
          <w:sz w:val="22"/>
          <w:szCs w:val="22"/>
        </w:rPr>
        <w:t xml:space="preserve"> requirements,</w:t>
      </w:r>
      <w:r w:rsidR="00E03A09" w:rsidRPr="00361442">
        <w:rPr>
          <w:rFonts w:ascii="Tahoma" w:hAnsi="Tahoma" w:cs="Tahoma"/>
          <w:w w:val="105"/>
          <w:sz w:val="22"/>
          <w:szCs w:val="22"/>
        </w:rPr>
        <w:t xml:space="preserve"> local </w:t>
      </w:r>
      <w:r w:rsidRPr="00361442">
        <w:rPr>
          <w:rFonts w:ascii="Tahoma" w:hAnsi="Tahoma" w:cs="Tahoma"/>
          <w:w w:val="105"/>
          <w:sz w:val="22"/>
          <w:szCs w:val="22"/>
        </w:rPr>
        <w:t>board policies</w:t>
      </w:r>
      <w:r w:rsidR="007A3150" w:rsidRPr="00361442">
        <w:rPr>
          <w:rFonts w:ascii="Tahoma" w:hAnsi="Tahoma" w:cs="Tahoma"/>
          <w:w w:val="105"/>
          <w:sz w:val="22"/>
          <w:szCs w:val="22"/>
        </w:rPr>
        <w:t>,</w:t>
      </w:r>
      <w:r w:rsidRPr="00361442">
        <w:rPr>
          <w:rFonts w:ascii="Tahoma" w:hAnsi="Tahoma" w:cs="Tahoma"/>
          <w:w w:val="105"/>
          <w:sz w:val="22"/>
          <w:szCs w:val="22"/>
        </w:rPr>
        <w:t xml:space="preserve"> and employee contracts</w:t>
      </w:r>
      <w:r w:rsidR="007A3150" w:rsidRPr="00361442">
        <w:rPr>
          <w:rFonts w:ascii="Tahoma" w:hAnsi="Tahoma" w:cs="Tahoma"/>
          <w:w w:val="105"/>
          <w:sz w:val="22"/>
          <w:szCs w:val="22"/>
        </w:rPr>
        <w:t>,</w:t>
      </w:r>
      <w:r w:rsidRPr="00361442">
        <w:rPr>
          <w:rFonts w:ascii="Tahoma" w:hAnsi="Tahoma" w:cs="Tahoma"/>
          <w:w w:val="105"/>
          <w:sz w:val="22"/>
          <w:szCs w:val="22"/>
        </w:rPr>
        <w:t xml:space="preserve"> </w:t>
      </w:r>
      <w:r w:rsidR="00E70E5D" w:rsidRPr="00361442">
        <w:rPr>
          <w:rFonts w:ascii="Tahoma" w:hAnsi="Tahoma" w:cs="Tahoma"/>
          <w:w w:val="105"/>
          <w:sz w:val="22"/>
          <w:szCs w:val="22"/>
        </w:rPr>
        <w:t>which</w:t>
      </w:r>
      <w:r w:rsidRPr="00361442">
        <w:rPr>
          <w:rFonts w:ascii="Tahoma" w:hAnsi="Tahoma" w:cs="Tahoma"/>
          <w:w w:val="105"/>
          <w:sz w:val="22"/>
          <w:szCs w:val="22"/>
        </w:rPr>
        <w:t xml:space="preserve"> are related to the district’s</w:t>
      </w:r>
      <w:r w:rsidRPr="00361442">
        <w:rPr>
          <w:rFonts w:ascii="Tahoma" w:hAnsi="Tahoma" w:cs="Tahoma"/>
          <w:spacing w:val="-31"/>
          <w:w w:val="105"/>
          <w:sz w:val="22"/>
          <w:szCs w:val="22"/>
        </w:rPr>
        <w:t xml:space="preserve"> </w:t>
      </w:r>
      <w:r w:rsidR="007A3150" w:rsidRPr="00361442">
        <w:rPr>
          <w:rFonts w:ascii="Tahoma" w:hAnsi="Tahoma" w:cs="Tahoma"/>
          <w:w w:val="105"/>
          <w:sz w:val="22"/>
          <w:szCs w:val="22"/>
        </w:rPr>
        <w:t xml:space="preserve">financial affairs and </w:t>
      </w:r>
      <w:r w:rsidRPr="00361442">
        <w:rPr>
          <w:rFonts w:ascii="Tahoma" w:hAnsi="Tahoma" w:cs="Tahoma"/>
          <w:w w:val="105"/>
          <w:sz w:val="22"/>
          <w:szCs w:val="22"/>
        </w:rPr>
        <w:t>operations</w:t>
      </w:r>
      <w:r w:rsidR="0002732C" w:rsidRPr="00361442">
        <w:rPr>
          <w:rFonts w:ascii="Tahoma" w:hAnsi="Tahoma" w:cs="Tahoma"/>
          <w:w w:val="105"/>
          <w:sz w:val="22"/>
          <w:szCs w:val="22"/>
        </w:rPr>
        <w:t xml:space="preserve">. </w:t>
      </w:r>
    </w:p>
    <w:p w14:paraId="12368D44" w14:textId="77777777" w:rsidR="007655EB" w:rsidRPr="00361442" w:rsidRDefault="007655EB" w:rsidP="00036863">
      <w:pPr>
        <w:ind w:left="1710" w:hanging="1710"/>
        <w:rPr>
          <w:rFonts w:ascii="Tahoma" w:hAnsi="Tahoma" w:cs="Tahoma"/>
          <w:sz w:val="22"/>
          <w:szCs w:val="22"/>
        </w:rPr>
      </w:pPr>
    </w:p>
    <w:p w14:paraId="12368D45" w14:textId="43F68C54" w:rsidR="00CA2C73" w:rsidRPr="00361442" w:rsidRDefault="007655EB" w:rsidP="00036863">
      <w:pPr>
        <w:ind w:left="1710" w:hanging="1710"/>
        <w:rPr>
          <w:rFonts w:ascii="Tahoma" w:hAnsi="Tahoma" w:cs="Tahoma"/>
          <w:b/>
          <w:sz w:val="22"/>
          <w:szCs w:val="22"/>
        </w:rPr>
      </w:pPr>
      <w:r w:rsidRPr="00361442">
        <w:rPr>
          <w:rFonts w:ascii="Tahoma" w:hAnsi="Tahoma" w:cs="Tahoma"/>
          <w:b/>
          <w:sz w:val="22"/>
          <w:szCs w:val="22"/>
        </w:rPr>
        <w:t>Skills:</w:t>
      </w:r>
      <w:r w:rsidRPr="00361442">
        <w:rPr>
          <w:rFonts w:ascii="Tahoma" w:hAnsi="Tahoma" w:cs="Tahoma"/>
          <w:b/>
          <w:sz w:val="22"/>
          <w:szCs w:val="22"/>
        </w:rPr>
        <w:tab/>
      </w:r>
      <w:r w:rsidRPr="00361442">
        <w:rPr>
          <w:rFonts w:ascii="Tahoma" w:hAnsi="Tahoma" w:cs="Tahoma"/>
          <w:w w:val="105"/>
          <w:sz w:val="22"/>
          <w:szCs w:val="22"/>
        </w:rPr>
        <w:t>Effective oral and written communication skills, and effective use of technology required</w:t>
      </w:r>
      <w:r w:rsidR="00A60C59" w:rsidRPr="00361442">
        <w:rPr>
          <w:rFonts w:ascii="Tahoma" w:hAnsi="Tahoma" w:cs="Tahoma"/>
          <w:w w:val="105"/>
          <w:sz w:val="22"/>
          <w:szCs w:val="22"/>
        </w:rPr>
        <w:t xml:space="preserve">. </w:t>
      </w:r>
      <w:r w:rsidR="007A3150" w:rsidRPr="00361442">
        <w:rPr>
          <w:rFonts w:ascii="Tahoma" w:hAnsi="Tahoma" w:cs="Tahoma"/>
          <w:w w:val="105"/>
          <w:sz w:val="22"/>
          <w:szCs w:val="22"/>
        </w:rPr>
        <w:t>A</w:t>
      </w:r>
      <w:r w:rsidRPr="00361442">
        <w:rPr>
          <w:rFonts w:ascii="Tahoma" w:hAnsi="Tahoma" w:cs="Tahoma"/>
          <w:w w:val="105"/>
          <w:sz w:val="22"/>
          <w:szCs w:val="22"/>
        </w:rPr>
        <w:t>bility to review the quality of employee performance and initiate the necessary processes to improve that</w:t>
      </w:r>
      <w:r w:rsidRPr="00361442">
        <w:rPr>
          <w:rFonts w:ascii="Tahoma" w:hAnsi="Tahoma" w:cs="Tahoma"/>
          <w:spacing w:val="-22"/>
          <w:w w:val="105"/>
          <w:sz w:val="22"/>
          <w:szCs w:val="22"/>
        </w:rPr>
        <w:t xml:space="preserve"> </w:t>
      </w:r>
      <w:r w:rsidRPr="00361442">
        <w:rPr>
          <w:rFonts w:ascii="Tahoma" w:hAnsi="Tahoma" w:cs="Tahoma"/>
          <w:w w:val="105"/>
          <w:sz w:val="22"/>
          <w:szCs w:val="22"/>
        </w:rPr>
        <w:t>performance</w:t>
      </w:r>
      <w:r w:rsidR="0002732C" w:rsidRPr="00361442">
        <w:rPr>
          <w:rFonts w:ascii="Tahoma" w:hAnsi="Tahoma" w:cs="Tahoma"/>
          <w:w w:val="105"/>
          <w:sz w:val="22"/>
          <w:szCs w:val="22"/>
        </w:rPr>
        <w:t>.</w:t>
      </w:r>
    </w:p>
    <w:p w14:paraId="12368D46" w14:textId="77777777" w:rsidR="007655EB" w:rsidRPr="00361442" w:rsidRDefault="007655EB" w:rsidP="007655EB">
      <w:pPr>
        <w:ind w:left="1170" w:hanging="1170"/>
        <w:rPr>
          <w:rFonts w:ascii="Tahoma" w:hAnsi="Tahoma" w:cs="Tahoma"/>
          <w:b/>
          <w:sz w:val="22"/>
          <w:szCs w:val="22"/>
        </w:rPr>
      </w:pPr>
    </w:p>
    <w:p w14:paraId="4E5698DA" w14:textId="3DEC07C4" w:rsidR="00226812" w:rsidRPr="00361442" w:rsidRDefault="00CA2C73" w:rsidP="0030203C">
      <w:pPr>
        <w:pStyle w:val="BodyText"/>
        <w:spacing w:after="0"/>
        <w:ind w:left="3870" w:hanging="3870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b/>
          <w:sz w:val="22"/>
          <w:szCs w:val="22"/>
        </w:rPr>
        <w:t>SUPERVISION OF PERSONNEL:</w:t>
      </w:r>
      <w:r w:rsidRPr="00361442">
        <w:rPr>
          <w:rFonts w:ascii="Tahoma" w:hAnsi="Tahoma" w:cs="Tahoma"/>
          <w:sz w:val="22"/>
          <w:szCs w:val="22"/>
        </w:rPr>
        <w:t xml:space="preserve">  </w:t>
      </w:r>
      <w:r w:rsidR="0030203C" w:rsidRPr="00361442">
        <w:rPr>
          <w:rFonts w:ascii="Tahoma" w:hAnsi="Tahoma" w:cs="Tahoma"/>
          <w:sz w:val="22"/>
          <w:szCs w:val="22"/>
        </w:rPr>
        <w:tab/>
      </w:r>
      <w:r w:rsidR="00226812" w:rsidRPr="00361442">
        <w:rPr>
          <w:rFonts w:ascii="Tahoma" w:hAnsi="Tahoma" w:cs="Tahoma"/>
          <w:sz w:val="22"/>
          <w:szCs w:val="22"/>
        </w:rPr>
        <w:t xml:space="preserve">Business Office </w:t>
      </w:r>
      <w:r w:rsidR="00702ADA" w:rsidRPr="00361442">
        <w:rPr>
          <w:rFonts w:ascii="Tahoma" w:hAnsi="Tahoma" w:cs="Tahoma"/>
          <w:sz w:val="22"/>
          <w:szCs w:val="22"/>
        </w:rPr>
        <w:t xml:space="preserve">Support </w:t>
      </w:r>
      <w:r w:rsidR="00226812" w:rsidRPr="00361442">
        <w:rPr>
          <w:rFonts w:ascii="Tahoma" w:hAnsi="Tahoma" w:cs="Tahoma"/>
          <w:sz w:val="22"/>
          <w:szCs w:val="22"/>
        </w:rPr>
        <w:t>Personnel</w:t>
      </w:r>
    </w:p>
    <w:p w14:paraId="52420FB1" w14:textId="0C1A9DC4" w:rsidR="004B0891" w:rsidRPr="00361442" w:rsidRDefault="00226812" w:rsidP="00226812">
      <w:pPr>
        <w:pStyle w:val="BodyText"/>
        <w:spacing w:after="0"/>
        <w:ind w:left="3870" w:hanging="3870"/>
        <w:rPr>
          <w:rFonts w:ascii="Tahoma" w:hAnsi="Tahoma" w:cs="Tahoma"/>
          <w:bCs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ab/>
      </w:r>
      <w:r w:rsidR="004B0891" w:rsidRPr="00361442">
        <w:rPr>
          <w:rFonts w:ascii="Tahoma" w:hAnsi="Tahoma" w:cs="Tahoma"/>
          <w:bCs/>
          <w:sz w:val="22"/>
          <w:szCs w:val="22"/>
        </w:rPr>
        <w:t>Coordinator of Transportation</w:t>
      </w:r>
    </w:p>
    <w:p w14:paraId="74231F1F" w14:textId="48E7273B" w:rsidR="00226812" w:rsidRPr="00361442" w:rsidRDefault="00226812" w:rsidP="00226812">
      <w:pPr>
        <w:pStyle w:val="BodyText"/>
        <w:spacing w:after="0"/>
        <w:ind w:left="3870" w:hanging="3870"/>
        <w:rPr>
          <w:rFonts w:ascii="Tahoma" w:hAnsi="Tahoma" w:cs="Tahoma"/>
          <w:bCs/>
          <w:sz w:val="22"/>
          <w:szCs w:val="22"/>
        </w:rPr>
      </w:pPr>
      <w:r w:rsidRPr="00361442">
        <w:rPr>
          <w:rFonts w:ascii="Tahoma" w:hAnsi="Tahoma" w:cs="Tahoma"/>
          <w:bCs/>
          <w:sz w:val="22"/>
          <w:szCs w:val="22"/>
        </w:rPr>
        <w:tab/>
      </w:r>
      <w:r w:rsidR="00B41620">
        <w:rPr>
          <w:rFonts w:ascii="Tahoma" w:hAnsi="Tahoma" w:cs="Tahoma"/>
          <w:bCs/>
          <w:sz w:val="22"/>
          <w:szCs w:val="22"/>
        </w:rPr>
        <w:t>Supervisor</w:t>
      </w:r>
      <w:r w:rsidRPr="00361442">
        <w:rPr>
          <w:rFonts w:ascii="Tahoma" w:hAnsi="Tahoma" w:cs="Tahoma"/>
          <w:bCs/>
          <w:sz w:val="22"/>
          <w:szCs w:val="22"/>
        </w:rPr>
        <w:t xml:space="preserve"> of </w:t>
      </w:r>
      <w:r w:rsidR="00702ADA" w:rsidRPr="00361442">
        <w:rPr>
          <w:rFonts w:ascii="Tahoma" w:hAnsi="Tahoma" w:cs="Tahoma"/>
          <w:bCs/>
          <w:sz w:val="22"/>
          <w:szCs w:val="22"/>
        </w:rPr>
        <w:t>Food Services</w:t>
      </w:r>
    </w:p>
    <w:p w14:paraId="12368D4A" w14:textId="37B7F431" w:rsidR="0030203C" w:rsidRPr="00361442" w:rsidRDefault="003C0F91" w:rsidP="004B0891">
      <w:pPr>
        <w:pStyle w:val="BodyText"/>
        <w:spacing w:after="0"/>
        <w:ind w:left="3870"/>
        <w:rPr>
          <w:rFonts w:ascii="Tahoma" w:hAnsi="Tahoma" w:cs="Tahoma"/>
          <w:w w:val="105"/>
          <w:sz w:val="22"/>
          <w:szCs w:val="22"/>
        </w:rPr>
      </w:pPr>
      <w:r w:rsidRPr="00361442">
        <w:rPr>
          <w:rFonts w:ascii="Tahoma" w:hAnsi="Tahoma" w:cs="Tahoma"/>
          <w:bCs/>
          <w:sz w:val="22"/>
          <w:szCs w:val="22"/>
        </w:rPr>
        <w:t>Supervisor of Buildings &amp; Grounds</w:t>
      </w:r>
      <w:r w:rsidR="004B0891" w:rsidRPr="00361442">
        <w:rPr>
          <w:rFonts w:ascii="Tahoma" w:hAnsi="Tahoma" w:cs="Tahoma"/>
          <w:bCs/>
          <w:sz w:val="22"/>
          <w:szCs w:val="22"/>
        </w:rPr>
        <w:t xml:space="preserve"> </w:t>
      </w:r>
    </w:p>
    <w:p w14:paraId="12368D4B" w14:textId="14AA6BFC" w:rsidR="007655EB" w:rsidRPr="00361442" w:rsidRDefault="0030203C" w:rsidP="0030203C">
      <w:pPr>
        <w:pStyle w:val="BodyText"/>
        <w:spacing w:after="0"/>
        <w:ind w:left="3870" w:hanging="3870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w w:val="105"/>
          <w:sz w:val="22"/>
          <w:szCs w:val="22"/>
        </w:rPr>
        <w:tab/>
      </w:r>
    </w:p>
    <w:p w14:paraId="12368D4C" w14:textId="77777777" w:rsidR="00055281" w:rsidRPr="00361442" w:rsidRDefault="00055281" w:rsidP="007655EB">
      <w:pPr>
        <w:tabs>
          <w:tab w:val="left" w:pos="2070"/>
        </w:tabs>
        <w:rPr>
          <w:rFonts w:ascii="Tahoma" w:hAnsi="Tahoma" w:cs="Tahoma"/>
          <w:bCs/>
          <w:sz w:val="22"/>
          <w:szCs w:val="22"/>
        </w:rPr>
      </w:pPr>
    </w:p>
    <w:p w14:paraId="12368D4D" w14:textId="77777777" w:rsidR="00EB3F71" w:rsidRPr="00361442" w:rsidRDefault="0030203C" w:rsidP="007655EB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ahoma" w:hAnsi="Tahoma" w:cs="Tahoma"/>
          <w:w w:val="105"/>
          <w:sz w:val="22"/>
          <w:szCs w:val="22"/>
        </w:rPr>
      </w:pPr>
      <w:r w:rsidRPr="00361442">
        <w:rPr>
          <w:rFonts w:ascii="Tahoma" w:hAnsi="Tahoma" w:cs="Tahoma"/>
          <w:i/>
          <w:w w:val="105"/>
          <w:sz w:val="22"/>
          <w:szCs w:val="22"/>
        </w:rPr>
        <w:br w:type="page"/>
      </w:r>
      <w:r w:rsidR="00EB3F71" w:rsidRPr="00361442">
        <w:rPr>
          <w:rFonts w:ascii="Tahoma" w:hAnsi="Tahoma" w:cs="Tahoma"/>
          <w:w w:val="105"/>
          <w:sz w:val="22"/>
          <w:szCs w:val="22"/>
        </w:rPr>
        <w:lastRenderedPageBreak/>
        <w:t>ESSENTIAL FUNCTIONS:</w:t>
      </w:r>
    </w:p>
    <w:p w14:paraId="12368D4E" w14:textId="77777777" w:rsidR="00EB3F71" w:rsidRPr="00361442" w:rsidRDefault="00EB3F71" w:rsidP="007655EB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ahoma" w:hAnsi="Tahoma" w:cs="Tahoma"/>
          <w:w w:val="105"/>
          <w:sz w:val="22"/>
          <w:szCs w:val="22"/>
        </w:rPr>
      </w:pPr>
    </w:p>
    <w:p w14:paraId="12368D4F" w14:textId="1B54F372" w:rsidR="007655EB" w:rsidRPr="00361442" w:rsidRDefault="007655EB" w:rsidP="007655EB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Tahoma" w:hAnsi="Tahoma" w:cs="Tahoma"/>
          <w:b w:val="0"/>
          <w:w w:val="105"/>
          <w:sz w:val="22"/>
          <w:szCs w:val="22"/>
        </w:rPr>
      </w:pPr>
      <w:r w:rsidRPr="00361442">
        <w:rPr>
          <w:rFonts w:ascii="Tahoma" w:hAnsi="Tahoma" w:cs="Tahoma"/>
          <w:b w:val="0"/>
          <w:w w:val="105"/>
          <w:sz w:val="22"/>
          <w:szCs w:val="22"/>
        </w:rPr>
        <w:t xml:space="preserve">All job functions are to be executed through the lens of </w:t>
      </w:r>
      <w:r w:rsidR="0094387F" w:rsidRPr="00361442">
        <w:rPr>
          <w:rFonts w:ascii="Tahoma" w:hAnsi="Tahoma" w:cs="Tahoma"/>
          <w:b w:val="0"/>
          <w:w w:val="105"/>
          <w:sz w:val="22"/>
          <w:szCs w:val="22"/>
        </w:rPr>
        <w:t>high-quality</w:t>
      </w:r>
      <w:r w:rsidRPr="00361442">
        <w:rPr>
          <w:rFonts w:ascii="Tahoma" w:hAnsi="Tahoma" w:cs="Tahoma"/>
          <w:b w:val="0"/>
          <w:w w:val="105"/>
          <w:sz w:val="22"/>
          <w:szCs w:val="22"/>
        </w:rPr>
        <w:t xml:space="preserve"> customer service. Customers are defined as</w:t>
      </w:r>
      <w:r w:rsidRPr="00361442">
        <w:rPr>
          <w:rFonts w:ascii="Tahoma" w:hAnsi="Tahoma" w:cs="Tahoma"/>
          <w:b w:val="0"/>
          <w:spacing w:val="-34"/>
          <w:w w:val="105"/>
          <w:sz w:val="22"/>
          <w:szCs w:val="22"/>
        </w:rPr>
        <w:t xml:space="preserve"> </w:t>
      </w:r>
      <w:r w:rsidRPr="00361442">
        <w:rPr>
          <w:rFonts w:ascii="Tahoma" w:hAnsi="Tahoma" w:cs="Tahoma"/>
          <w:b w:val="0"/>
          <w:w w:val="105"/>
          <w:sz w:val="22"/>
          <w:szCs w:val="22"/>
        </w:rPr>
        <w:t>both</w:t>
      </w:r>
      <w:r w:rsidRPr="00361442">
        <w:rPr>
          <w:rFonts w:ascii="Tahoma" w:hAnsi="Tahoma" w:cs="Tahoma"/>
          <w:b w:val="0"/>
          <w:w w:val="103"/>
          <w:sz w:val="22"/>
          <w:szCs w:val="22"/>
        </w:rPr>
        <w:t xml:space="preserve"> </w:t>
      </w:r>
      <w:r w:rsidRPr="00361442">
        <w:rPr>
          <w:rFonts w:ascii="Tahoma" w:hAnsi="Tahoma" w:cs="Tahoma"/>
          <w:b w:val="0"/>
          <w:w w:val="105"/>
          <w:sz w:val="22"/>
          <w:szCs w:val="22"/>
        </w:rPr>
        <w:t xml:space="preserve">internal and external clients. Examples demonstrative of </w:t>
      </w:r>
      <w:r w:rsidR="0094387F" w:rsidRPr="00361442">
        <w:rPr>
          <w:rFonts w:ascii="Tahoma" w:hAnsi="Tahoma" w:cs="Tahoma"/>
          <w:b w:val="0"/>
          <w:w w:val="105"/>
          <w:sz w:val="22"/>
          <w:szCs w:val="22"/>
        </w:rPr>
        <w:t>high-quality</w:t>
      </w:r>
      <w:r w:rsidRPr="00361442">
        <w:rPr>
          <w:rFonts w:ascii="Tahoma" w:hAnsi="Tahoma" w:cs="Tahoma"/>
          <w:b w:val="0"/>
          <w:w w:val="105"/>
          <w:sz w:val="22"/>
          <w:szCs w:val="22"/>
        </w:rPr>
        <w:t xml:space="preserve"> service may include, but are not limited to,</w:t>
      </w:r>
      <w:r w:rsidRPr="00361442">
        <w:rPr>
          <w:rFonts w:ascii="Tahoma" w:hAnsi="Tahoma" w:cs="Tahoma"/>
          <w:b w:val="0"/>
          <w:spacing w:val="-34"/>
          <w:w w:val="105"/>
          <w:sz w:val="22"/>
          <w:szCs w:val="22"/>
        </w:rPr>
        <w:t xml:space="preserve"> </w:t>
      </w:r>
      <w:r w:rsidRPr="00361442">
        <w:rPr>
          <w:rFonts w:ascii="Tahoma" w:hAnsi="Tahoma" w:cs="Tahoma"/>
          <w:b w:val="0"/>
          <w:w w:val="105"/>
          <w:sz w:val="22"/>
          <w:szCs w:val="22"/>
        </w:rPr>
        <w:t>the</w:t>
      </w:r>
      <w:r w:rsidRPr="00361442">
        <w:rPr>
          <w:rFonts w:ascii="Tahoma" w:hAnsi="Tahoma" w:cs="Tahoma"/>
          <w:b w:val="0"/>
          <w:w w:val="103"/>
          <w:sz w:val="22"/>
          <w:szCs w:val="22"/>
        </w:rPr>
        <w:t xml:space="preserve"> </w:t>
      </w:r>
      <w:r w:rsidRPr="00361442">
        <w:rPr>
          <w:rFonts w:ascii="Tahoma" w:hAnsi="Tahoma" w:cs="Tahoma"/>
          <w:b w:val="0"/>
          <w:w w:val="105"/>
          <w:sz w:val="22"/>
          <w:szCs w:val="22"/>
        </w:rPr>
        <w:t>following:</w:t>
      </w:r>
    </w:p>
    <w:p w14:paraId="250C12D0" w14:textId="77777777" w:rsidR="00631739" w:rsidRPr="00361442" w:rsidRDefault="00631739" w:rsidP="00631739">
      <w:pPr>
        <w:rPr>
          <w:rFonts w:ascii="Tahoma" w:hAnsi="Tahoma" w:cs="Tahoma"/>
          <w:sz w:val="22"/>
          <w:szCs w:val="22"/>
        </w:rPr>
      </w:pPr>
    </w:p>
    <w:p w14:paraId="62D50E6F" w14:textId="53A0EFEA" w:rsidR="00631739" w:rsidRPr="00361442" w:rsidRDefault="00EA36B9" w:rsidP="00631739">
      <w:pPr>
        <w:pStyle w:val="NoSpacing"/>
        <w:numPr>
          <w:ilvl w:val="0"/>
          <w:numId w:val="20"/>
        </w:numPr>
        <w:rPr>
          <w:rFonts w:ascii="Tahoma" w:eastAsia="Times New Roman" w:hAnsi="Tahoma" w:cs="Tahoma"/>
        </w:rPr>
      </w:pPr>
      <w:r w:rsidRPr="00361442">
        <w:rPr>
          <w:rFonts w:ascii="Tahoma" w:hAnsi="Tahoma" w:cs="Tahoma"/>
        </w:rPr>
        <w:t>P</w:t>
      </w:r>
      <w:r w:rsidR="007655EB" w:rsidRPr="00361442">
        <w:rPr>
          <w:rFonts w:ascii="Tahoma" w:hAnsi="Tahoma" w:cs="Tahoma"/>
          <w:w w:val="105"/>
        </w:rPr>
        <w:t>rompt responsiveness to</w:t>
      </w:r>
      <w:r w:rsidR="007655EB" w:rsidRPr="00361442">
        <w:rPr>
          <w:rFonts w:ascii="Tahoma" w:hAnsi="Tahoma" w:cs="Tahoma"/>
          <w:spacing w:val="2"/>
          <w:w w:val="105"/>
        </w:rPr>
        <w:t xml:space="preserve"> </w:t>
      </w:r>
      <w:r w:rsidR="007655EB" w:rsidRPr="00361442">
        <w:rPr>
          <w:rFonts w:ascii="Tahoma" w:hAnsi="Tahoma" w:cs="Tahoma"/>
          <w:w w:val="105"/>
        </w:rPr>
        <w:t>inquiries</w:t>
      </w:r>
    </w:p>
    <w:p w14:paraId="654CFBEB" w14:textId="77777777" w:rsidR="00631739" w:rsidRPr="00361442" w:rsidRDefault="00EA36B9" w:rsidP="007502D8">
      <w:pPr>
        <w:pStyle w:val="NoSpacing"/>
        <w:numPr>
          <w:ilvl w:val="0"/>
          <w:numId w:val="20"/>
        </w:numPr>
        <w:rPr>
          <w:rFonts w:ascii="Tahoma" w:eastAsia="Times New Roman" w:hAnsi="Tahoma" w:cs="Tahoma"/>
        </w:rPr>
      </w:pPr>
      <w:r w:rsidRPr="00361442">
        <w:rPr>
          <w:rFonts w:ascii="Tahoma" w:hAnsi="Tahoma" w:cs="Tahoma"/>
          <w:w w:val="105"/>
        </w:rPr>
        <w:t>P</w:t>
      </w:r>
      <w:r w:rsidR="007655EB" w:rsidRPr="00361442">
        <w:rPr>
          <w:rFonts w:ascii="Tahoma" w:hAnsi="Tahoma" w:cs="Tahoma"/>
          <w:w w:val="105"/>
        </w:rPr>
        <w:t>rofessional and courteous verbal and nonverbal</w:t>
      </w:r>
      <w:r w:rsidR="007655EB" w:rsidRPr="00361442">
        <w:rPr>
          <w:rFonts w:ascii="Tahoma" w:hAnsi="Tahoma" w:cs="Tahoma"/>
          <w:spacing w:val="4"/>
          <w:w w:val="105"/>
        </w:rPr>
        <w:t xml:space="preserve"> </w:t>
      </w:r>
      <w:r w:rsidR="007655EB" w:rsidRPr="00361442">
        <w:rPr>
          <w:rFonts w:ascii="Tahoma" w:hAnsi="Tahoma" w:cs="Tahoma"/>
          <w:w w:val="105"/>
        </w:rPr>
        <w:t>communication</w:t>
      </w:r>
    </w:p>
    <w:p w14:paraId="0938D35F" w14:textId="55695A22" w:rsidR="004B0891" w:rsidRPr="00361442" w:rsidRDefault="00EA36B9" w:rsidP="007502D8">
      <w:pPr>
        <w:pStyle w:val="NoSpacing"/>
        <w:numPr>
          <w:ilvl w:val="0"/>
          <w:numId w:val="20"/>
        </w:numPr>
        <w:rPr>
          <w:rFonts w:ascii="Tahoma" w:eastAsia="Times New Roman" w:hAnsi="Tahoma" w:cs="Tahoma"/>
        </w:rPr>
      </w:pPr>
      <w:r w:rsidRPr="00361442">
        <w:rPr>
          <w:rFonts w:ascii="Tahoma" w:hAnsi="Tahoma" w:cs="Tahoma"/>
        </w:rPr>
        <w:t>P</w:t>
      </w:r>
      <w:r w:rsidR="007655EB" w:rsidRPr="00361442">
        <w:rPr>
          <w:rFonts w:ascii="Tahoma" w:hAnsi="Tahoma" w:cs="Tahoma"/>
          <w:w w:val="105"/>
        </w:rPr>
        <w:t>roactive problem</w:t>
      </w:r>
      <w:r w:rsidR="007655EB" w:rsidRPr="00361442">
        <w:rPr>
          <w:rFonts w:ascii="Tahoma" w:hAnsi="Tahoma" w:cs="Tahoma"/>
          <w:spacing w:val="2"/>
          <w:w w:val="105"/>
        </w:rPr>
        <w:t xml:space="preserve"> </w:t>
      </w:r>
      <w:r w:rsidR="007655EB" w:rsidRPr="00361442">
        <w:rPr>
          <w:rFonts w:ascii="Tahoma" w:hAnsi="Tahoma" w:cs="Tahoma"/>
          <w:w w:val="105"/>
        </w:rPr>
        <w:t>solving</w:t>
      </w:r>
    </w:p>
    <w:p w14:paraId="45B3BC8B" w14:textId="77777777" w:rsidR="00631739" w:rsidRPr="00361442" w:rsidRDefault="00631739" w:rsidP="00631739">
      <w:pPr>
        <w:pStyle w:val="NoSpacing"/>
        <w:ind w:left="2880"/>
        <w:rPr>
          <w:rFonts w:ascii="Tahoma" w:eastAsia="Times New Roman" w:hAnsi="Tahoma" w:cs="Tahoma"/>
        </w:rPr>
      </w:pPr>
    </w:p>
    <w:p w14:paraId="5D366F83" w14:textId="110E5F86" w:rsidR="004B0891" w:rsidRPr="00361442" w:rsidRDefault="009E6095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 xml:space="preserve">• </w:t>
      </w:r>
      <w:r w:rsidR="004B0891" w:rsidRPr="00361442">
        <w:rPr>
          <w:rFonts w:ascii="Tahoma" w:hAnsi="Tahoma" w:cs="Tahoma"/>
        </w:rPr>
        <w:t xml:space="preserve">Organizes, </w:t>
      </w:r>
      <w:r w:rsidR="00A60C59" w:rsidRPr="00361442">
        <w:rPr>
          <w:rFonts w:ascii="Tahoma" w:hAnsi="Tahoma" w:cs="Tahoma"/>
        </w:rPr>
        <w:t>manages,</w:t>
      </w:r>
      <w:r w:rsidR="004B0891" w:rsidRPr="00361442">
        <w:rPr>
          <w:rFonts w:ascii="Tahoma" w:hAnsi="Tahoma" w:cs="Tahoma"/>
        </w:rPr>
        <w:t xml:space="preserve"> and conducts the business operations of the school district within the </w:t>
      </w:r>
      <w:r w:rsidR="00563BE6" w:rsidRPr="00361442">
        <w:rPr>
          <w:rFonts w:ascii="Tahoma" w:hAnsi="Tahoma" w:cs="Tahoma"/>
        </w:rPr>
        <w:t xml:space="preserve">   </w:t>
      </w:r>
      <w:r w:rsidR="004B0891" w:rsidRPr="00361442">
        <w:rPr>
          <w:rFonts w:ascii="Tahoma" w:hAnsi="Tahoma" w:cs="Tahoma"/>
        </w:rPr>
        <w:t xml:space="preserve">framework of </w:t>
      </w:r>
      <w:r w:rsidR="00500C4F" w:rsidRPr="00361442">
        <w:rPr>
          <w:rFonts w:ascii="Tahoma" w:hAnsi="Tahoma" w:cs="Tahoma"/>
        </w:rPr>
        <w:t>B</w:t>
      </w:r>
      <w:r w:rsidR="004B0891" w:rsidRPr="00361442">
        <w:rPr>
          <w:rFonts w:ascii="Tahoma" w:hAnsi="Tahoma" w:cs="Tahoma"/>
        </w:rPr>
        <w:t xml:space="preserve">oard </w:t>
      </w:r>
      <w:r w:rsidR="00500C4F" w:rsidRPr="00361442">
        <w:rPr>
          <w:rFonts w:ascii="Tahoma" w:hAnsi="Tahoma" w:cs="Tahoma"/>
        </w:rPr>
        <w:t>P</w:t>
      </w:r>
      <w:r w:rsidR="004B0891" w:rsidRPr="00361442">
        <w:rPr>
          <w:rFonts w:ascii="Tahoma" w:hAnsi="Tahoma" w:cs="Tahoma"/>
        </w:rPr>
        <w:t>olicy.</w:t>
      </w:r>
    </w:p>
    <w:p w14:paraId="788E871F" w14:textId="0E58FF95" w:rsidR="004B0891" w:rsidRPr="00361442" w:rsidRDefault="004B0891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>• Prepares such reports and keeps such accounts as required by law, for the Board of School</w:t>
      </w:r>
      <w:r w:rsidR="00563BE6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 xml:space="preserve">Directors, the </w:t>
      </w:r>
      <w:r w:rsidR="00927A77" w:rsidRPr="00361442">
        <w:rPr>
          <w:rFonts w:ascii="Tahoma" w:hAnsi="Tahoma" w:cs="Tahoma"/>
        </w:rPr>
        <w:t>Superintendent,</w:t>
      </w:r>
      <w:r w:rsidRPr="00361442">
        <w:rPr>
          <w:rFonts w:ascii="Tahoma" w:hAnsi="Tahoma" w:cs="Tahoma"/>
        </w:rPr>
        <w:t xml:space="preserve"> and others as </w:t>
      </w:r>
      <w:r w:rsidR="00927A77" w:rsidRPr="00361442">
        <w:rPr>
          <w:rFonts w:ascii="Tahoma" w:hAnsi="Tahoma" w:cs="Tahoma"/>
        </w:rPr>
        <w:t>designated by the Superintendent</w:t>
      </w:r>
      <w:r w:rsidRPr="00361442">
        <w:rPr>
          <w:rFonts w:ascii="Tahoma" w:hAnsi="Tahoma" w:cs="Tahoma"/>
        </w:rPr>
        <w:t>.</w:t>
      </w:r>
    </w:p>
    <w:p w14:paraId="28F4BE6D" w14:textId="28E83694" w:rsidR="004B0891" w:rsidRPr="00361442" w:rsidRDefault="004B0891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>• Provides the Superintendent and the administration with all the necessary financial information to successfully perform business functions of the school and prepare and analyze the annual budget.</w:t>
      </w:r>
    </w:p>
    <w:p w14:paraId="611B9E25" w14:textId="0FC8B618" w:rsidR="004B0891" w:rsidRPr="00361442" w:rsidRDefault="004B0891" w:rsidP="007502D8">
      <w:pPr>
        <w:pStyle w:val="NoSpacing"/>
        <w:rPr>
          <w:rFonts w:ascii="Tahoma" w:hAnsi="Tahoma" w:cs="Tahoma"/>
        </w:rPr>
      </w:pPr>
      <w:r w:rsidRPr="00361442">
        <w:rPr>
          <w:rFonts w:ascii="Tahoma" w:hAnsi="Tahoma" w:cs="Tahoma"/>
        </w:rPr>
        <w:t>• Supervises the processing of accounts payable and receipts of the school district.</w:t>
      </w:r>
    </w:p>
    <w:p w14:paraId="352F803F" w14:textId="42AA0683" w:rsidR="004B0891" w:rsidRPr="00361442" w:rsidRDefault="004B0891" w:rsidP="007502D8">
      <w:pPr>
        <w:pStyle w:val="NoSpacing"/>
        <w:rPr>
          <w:rFonts w:ascii="Tahoma" w:hAnsi="Tahoma" w:cs="Tahoma"/>
        </w:rPr>
      </w:pPr>
      <w:r w:rsidRPr="00361442">
        <w:rPr>
          <w:rFonts w:ascii="Tahoma" w:hAnsi="Tahoma" w:cs="Tahoma"/>
        </w:rPr>
        <w:t>• Supervises and evaluates the personnel and directs the daily operations of the business office.</w:t>
      </w:r>
    </w:p>
    <w:p w14:paraId="22DF4289" w14:textId="77777777" w:rsidR="00AA4FF4" w:rsidRPr="00361442" w:rsidRDefault="004B0891" w:rsidP="007502D8">
      <w:pPr>
        <w:pStyle w:val="NoSpacing"/>
        <w:rPr>
          <w:rFonts w:ascii="Tahoma" w:hAnsi="Tahoma" w:cs="Tahoma"/>
        </w:rPr>
      </w:pPr>
      <w:r w:rsidRPr="00361442">
        <w:rPr>
          <w:rFonts w:ascii="Tahoma" w:hAnsi="Tahoma" w:cs="Tahoma"/>
        </w:rPr>
        <w:t>• Supervises the processing of purchase orders.</w:t>
      </w:r>
      <w:r w:rsidR="00AA4FF4" w:rsidRPr="00361442">
        <w:rPr>
          <w:rFonts w:ascii="Tahoma" w:hAnsi="Tahoma" w:cs="Tahoma"/>
        </w:rPr>
        <w:t xml:space="preserve"> </w:t>
      </w:r>
    </w:p>
    <w:p w14:paraId="449D0492" w14:textId="7976B488" w:rsidR="00AA4FF4" w:rsidRPr="00361442" w:rsidRDefault="002F4068" w:rsidP="007502D8">
      <w:pPr>
        <w:pStyle w:val="NoSpacing"/>
        <w:rPr>
          <w:rFonts w:ascii="Tahoma" w:hAnsi="Tahoma" w:cs="Tahoma"/>
        </w:rPr>
      </w:pPr>
      <w:r w:rsidRPr="00361442">
        <w:rPr>
          <w:rFonts w:ascii="Tahoma" w:hAnsi="Tahoma" w:cs="Tahoma"/>
        </w:rPr>
        <w:t xml:space="preserve">• </w:t>
      </w:r>
      <w:r w:rsidR="00AA4FF4" w:rsidRPr="00361442">
        <w:rPr>
          <w:rFonts w:ascii="Tahoma" w:hAnsi="Tahoma" w:cs="Tahoma"/>
        </w:rPr>
        <w:t>Supervises and tabulates the summarization of bids and quotes</w:t>
      </w:r>
    </w:p>
    <w:p w14:paraId="649BCB4E" w14:textId="3D01B943" w:rsidR="00AA4FF4" w:rsidRPr="00361442" w:rsidRDefault="00AA4FF4" w:rsidP="007502D8">
      <w:pPr>
        <w:pStyle w:val="NoSpacing"/>
        <w:rPr>
          <w:rFonts w:ascii="Tahoma" w:hAnsi="Tahoma" w:cs="Tahoma"/>
        </w:rPr>
      </w:pPr>
      <w:bookmarkStart w:id="1" w:name="_Hlk96934590"/>
      <w:r w:rsidRPr="00361442">
        <w:rPr>
          <w:rFonts w:ascii="Tahoma" w:hAnsi="Tahoma" w:cs="Tahoma"/>
        </w:rPr>
        <w:t>•</w:t>
      </w:r>
      <w:bookmarkEnd w:id="1"/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Supervises the preparation of payroll.</w:t>
      </w:r>
    </w:p>
    <w:p w14:paraId="14AD1B58" w14:textId="062D14FD" w:rsidR="00AA4FF4" w:rsidRPr="00361442" w:rsidRDefault="00AA4FF4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Supervises the collection of taxes and functions as liaison between the tax collectors and the</w:t>
      </w:r>
      <w:r w:rsidR="009E6095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school district.</w:t>
      </w:r>
    </w:p>
    <w:p w14:paraId="79838BE9" w14:textId="23508CEA" w:rsidR="00AA4FF4" w:rsidRPr="00361442" w:rsidRDefault="00AA4FF4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 xml:space="preserve">Prepares specifications for supplies, </w:t>
      </w:r>
      <w:r w:rsidR="00364C99" w:rsidRPr="00361442">
        <w:rPr>
          <w:rFonts w:ascii="Tahoma" w:hAnsi="Tahoma" w:cs="Tahoma"/>
        </w:rPr>
        <w:t>equipment,</w:t>
      </w:r>
      <w:r w:rsidRPr="00361442">
        <w:rPr>
          <w:rFonts w:ascii="Tahoma" w:hAnsi="Tahoma" w:cs="Tahoma"/>
        </w:rPr>
        <w:t xml:space="preserve"> and repairs to facilities, advertises and secures bids or quotes for the same, within the framework of Board Policy.</w:t>
      </w:r>
    </w:p>
    <w:p w14:paraId="71C42DF5" w14:textId="246AAF76" w:rsidR="005C6361" w:rsidRDefault="00AA4FF4" w:rsidP="005C6361">
      <w:pPr>
        <w:pStyle w:val="NoSpacing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Acts as purchasing agent for the acquisition of supplies and equipment.</w:t>
      </w:r>
    </w:p>
    <w:p w14:paraId="24F69C1C" w14:textId="778A193B" w:rsidR="009E583B" w:rsidRPr="00361442" w:rsidRDefault="009E583B" w:rsidP="004D1CEE">
      <w:pPr>
        <w:pStyle w:val="NoSpacing"/>
        <w:numPr>
          <w:ilvl w:val="0"/>
          <w:numId w:val="24"/>
        </w:numPr>
        <w:ind w:left="180" w:hanging="180"/>
        <w:rPr>
          <w:rFonts w:ascii="Tahoma" w:hAnsi="Tahoma" w:cs="Tahoma"/>
        </w:rPr>
      </w:pPr>
      <w:r>
        <w:rPr>
          <w:rFonts w:ascii="Tahoma" w:hAnsi="Tahoma" w:cs="Tahoma"/>
        </w:rPr>
        <w:t>Acts as District</w:t>
      </w:r>
      <w:r w:rsidR="004D1CEE">
        <w:rPr>
          <w:rFonts w:ascii="Tahoma" w:hAnsi="Tahoma" w:cs="Tahoma"/>
        </w:rPr>
        <w:t xml:space="preserve"> Right t</w:t>
      </w:r>
      <w:r>
        <w:rPr>
          <w:rFonts w:ascii="Tahoma" w:hAnsi="Tahoma" w:cs="Tahoma"/>
        </w:rPr>
        <w:t>o Know</w:t>
      </w:r>
      <w:r w:rsidR="006F01E2">
        <w:rPr>
          <w:rFonts w:ascii="Tahoma" w:hAnsi="Tahoma" w:cs="Tahoma"/>
        </w:rPr>
        <w:t xml:space="preserve"> (RTK)</w:t>
      </w:r>
      <w:r>
        <w:rPr>
          <w:rFonts w:ascii="Tahoma" w:hAnsi="Tahoma" w:cs="Tahoma"/>
        </w:rPr>
        <w:t xml:space="preserve"> officer.</w:t>
      </w:r>
    </w:p>
    <w:p w14:paraId="70EFBEB0" w14:textId="60F31E24" w:rsidR="00AA4FF4" w:rsidRPr="00361442" w:rsidRDefault="00AA4FF4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Processes applications from outside groups for the use of school property, supervises such use, collects rentals in accordance with Board Policy and provides necessary security for the buildings.</w:t>
      </w:r>
    </w:p>
    <w:p w14:paraId="34946552" w14:textId="77777777" w:rsidR="00116DAF" w:rsidRDefault="00AA4FF4" w:rsidP="00116DAF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Maintains a complete file and record of all official documents of the district including those placed in lock boxes for safekeeping.</w:t>
      </w:r>
    </w:p>
    <w:p w14:paraId="4BCEAD4B" w14:textId="0104EA12" w:rsidR="00AA4FF4" w:rsidRPr="00361442" w:rsidRDefault="00AA4FF4" w:rsidP="004D1CEE">
      <w:pPr>
        <w:pStyle w:val="NoSpacing"/>
        <w:numPr>
          <w:ilvl w:val="0"/>
          <w:numId w:val="22"/>
        </w:numPr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 xml:space="preserve">Prepares the annual budget in consultation with the Superintendent; submits budget to the </w:t>
      </w:r>
      <w:r w:rsidR="00D30244">
        <w:rPr>
          <w:rFonts w:ascii="Tahoma" w:hAnsi="Tahoma" w:cs="Tahoma"/>
        </w:rPr>
        <w:t xml:space="preserve">    </w:t>
      </w:r>
      <w:r w:rsidRPr="00361442">
        <w:rPr>
          <w:rFonts w:ascii="Tahoma" w:hAnsi="Tahoma" w:cs="Tahoma"/>
        </w:rPr>
        <w:t>Commonwealth of Pennsylvania upon adoption by the Board of School Directors.</w:t>
      </w:r>
    </w:p>
    <w:p w14:paraId="61ADD3E6" w14:textId="3B0BD517" w:rsidR="00AA4FF4" w:rsidRPr="00361442" w:rsidRDefault="00AA4FF4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Monitors cash flow and investments; performs procedures associated with the investment of funds as permitted by the school code.</w:t>
      </w:r>
    </w:p>
    <w:p w14:paraId="77C74781" w14:textId="1C110C3E" w:rsidR="00AA4FF4" w:rsidRPr="00361442" w:rsidRDefault="00AA4FF4" w:rsidP="007502D8">
      <w:pPr>
        <w:pStyle w:val="NoSpacing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 xml:space="preserve">Maintains an inventory of all school property, </w:t>
      </w:r>
      <w:r w:rsidR="00364C99" w:rsidRPr="00361442">
        <w:rPr>
          <w:rFonts w:ascii="Tahoma" w:hAnsi="Tahoma" w:cs="Tahoma"/>
        </w:rPr>
        <w:t>equipment,</w:t>
      </w:r>
      <w:r w:rsidRPr="00361442">
        <w:rPr>
          <w:rFonts w:ascii="Tahoma" w:hAnsi="Tahoma" w:cs="Tahoma"/>
        </w:rPr>
        <w:t xml:space="preserve"> and supplies.</w:t>
      </w:r>
    </w:p>
    <w:p w14:paraId="62B34782" w14:textId="5C5225AD" w:rsidR="00AA4FF4" w:rsidRPr="00361442" w:rsidRDefault="00AA4FF4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Recommends policies and procedures for general accounting, record keeping, purchasing, disbursement and custody of district funds.</w:t>
      </w:r>
    </w:p>
    <w:p w14:paraId="1A6566A1" w14:textId="567C3583" w:rsidR="00AA4FF4" w:rsidRPr="00361442" w:rsidRDefault="00AA4FF4" w:rsidP="007502D8">
      <w:pPr>
        <w:pStyle w:val="NoSpacing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Completes appropriate state and federal reports pertaining to the district.</w:t>
      </w:r>
    </w:p>
    <w:p w14:paraId="29F9DA1C" w14:textId="1EE90188" w:rsidR="00A03DBA" w:rsidRPr="00361442" w:rsidRDefault="00AA4FF4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Coordinates insurance coverage for the district to ensure all assets are adequately protected and proper plans are in place as required by any contracts and/or Board Policy.</w:t>
      </w:r>
    </w:p>
    <w:p w14:paraId="3609A2D4" w14:textId="6BEC7BEC" w:rsidR="00AA4FF4" w:rsidRPr="00361442" w:rsidRDefault="00AA4FF4" w:rsidP="007502D8">
      <w:pPr>
        <w:pStyle w:val="NoSpacing"/>
        <w:rPr>
          <w:rFonts w:ascii="Tahoma" w:hAnsi="Tahoma" w:cs="Tahoma"/>
        </w:rPr>
      </w:pPr>
      <w:r w:rsidRPr="00361442">
        <w:rPr>
          <w:rFonts w:ascii="Tahoma" w:hAnsi="Tahoma" w:cs="Tahoma"/>
        </w:rPr>
        <w:t>•</w:t>
      </w:r>
      <w:r w:rsidR="00A03DBA" w:rsidRPr="00361442">
        <w:rPr>
          <w:rFonts w:ascii="Tahoma" w:hAnsi="Tahoma" w:cs="Tahoma"/>
        </w:rPr>
        <w:t xml:space="preserve"> </w:t>
      </w:r>
      <w:r w:rsidRPr="00361442">
        <w:rPr>
          <w:rFonts w:ascii="Tahoma" w:hAnsi="Tahoma" w:cs="Tahoma"/>
        </w:rPr>
        <w:t>Implements proper control and internal auditing procedures as appropriate.</w:t>
      </w:r>
    </w:p>
    <w:p w14:paraId="72CD6907" w14:textId="24F3DBAD" w:rsidR="00AA4FF4" w:rsidRPr="00361442" w:rsidRDefault="00A03DBA" w:rsidP="00563BE6">
      <w:pPr>
        <w:pStyle w:val="NoSpacing"/>
        <w:ind w:left="180" w:hanging="180"/>
        <w:rPr>
          <w:rFonts w:ascii="Tahoma" w:hAnsi="Tahoma" w:cs="Tahoma"/>
        </w:rPr>
      </w:pPr>
      <w:r w:rsidRPr="00361442">
        <w:rPr>
          <w:rFonts w:ascii="Tahoma" w:hAnsi="Tahoma" w:cs="Tahoma"/>
        </w:rPr>
        <w:t xml:space="preserve">• </w:t>
      </w:r>
      <w:bookmarkStart w:id="2" w:name="_Hlk96936023"/>
      <w:r w:rsidR="00AA4FF4" w:rsidRPr="00361442">
        <w:rPr>
          <w:rFonts w:ascii="Tahoma" w:hAnsi="Tahoma" w:cs="Tahoma"/>
        </w:rPr>
        <w:t>Attends Board of School Director meetings, community meetings, off-site meetings and workshops as required.</w:t>
      </w:r>
    </w:p>
    <w:bookmarkEnd w:id="2"/>
    <w:p w14:paraId="70CA6744" w14:textId="43ED2FC2" w:rsidR="009E635D" w:rsidRPr="00361442" w:rsidRDefault="009E6095" w:rsidP="00563BE6">
      <w:pPr>
        <w:pStyle w:val="NoSpacing"/>
        <w:ind w:left="180" w:hanging="180"/>
        <w:rPr>
          <w:rFonts w:ascii="Tahoma" w:hAnsi="Tahoma" w:cs="Tahoma"/>
          <w:w w:val="105"/>
        </w:rPr>
      </w:pPr>
      <w:r w:rsidRPr="00361442">
        <w:rPr>
          <w:rFonts w:ascii="Tahoma" w:hAnsi="Tahoma" w:cs="Tahoma"/>
        </w:rPr>
        <w:t>•</w:t>
      </w:r>
      <w:r w:rsidR="00EA36B9" w:rsidRPr="00361442">
        <w:rPr>
          <w:rFonts w:ascii="Tahoma" w:hAnsi="Tahoma" w:cs="Tahoma"/>
        </w:rPr>
        <w:t xml:space="preserve"> </w:t>
      </w:r>
      <w:r w:rsidR="009E635D" w:rsidRPr="00361442">
        <w:rPr>
          <w:rFonts w:ascii="Tahoma" w:hAnsi="Tahoma" w:cs="Tahoma"/>
        </w:rPr>
        <w:t>Perform any additional duties to fulfill the mission of the District as assigned by the Superintendent or his/her designee.</w:t>
      </w:r>
    </w:p>
    <w:p w14:paraId="12368D6A" w14:textId="77777777" w:rsidR="00036863" w:rsidRPr="00361442" w:rsidRDefault="00036863" w:rsidP="00036863">
      <w:pPr>
        <w:pStyle w:val="ListParagraph"/>
        <w:ind w:left="270"/>
        <w:rPr>
          <w:rFonts w:ascii="Tahoma" w:hAnsi="Tahoma" w:cs="Tahoma"/>
          <w:w w:val="105"/>
        </w:rPr>
      </w:pPr>
    </w:p>
    <w:p w14:paraId="12368D6C" w14:textId="77777777" w:rsidR="00055281" w:rsidRPr="00361442" w:rsidRDefault="00055281" w:rsidP="007655EB">
      <w:pPr>
        <w:tabs>
          <w:tab w:val="right" w:pos="630"/>
        </w:tabs>
        <w:ind w:left="900" w:hanging="450"/>
        <w:rPr>
          <w:rFonts w:ascii="Tahoma" w:hAnsi="Tahoma" w:cs="Tahoma"/>
          <w:sz w:val="22"/>
          <w:szCs w:val="22"/>
        </w:rPr>
      </w:pPr>
    </w:p>
    <w:p w14:paraId="12368D6D" w14:textId="77777777" w:rsidR="00CA2C73" w:rsidRPr="00361442" w:rsidRDefault="00CA2C73" w:rsidP="007655EB">
      <w:pPr>
        <w:pStyle w:val="Heading1"/>
        <w:ind w:firstLine="0"/>
        <w:rPr>
          <w:rFonts w:ascii="Tahoma" w:hAnsi="Tahoma" w:cs="Tahoma"/>
          <w:b w:val="0"/>
          <w:bCs/>
          <w:szCs w:val="22"/>
        </w:rPr>
      </w:pPr>
      <w:r w:rsidRPr="00361442">
        <w:rPr>
          <w:rFonts w:ascii="Tahoma" w:hAnsi="Tahoma" w:cs="Tahoma"/>
          <w:w w:val="105"/>
          <w:szCs w:val="22"/>
        </w:rPr>
        <w:t>PHYSICAL/MENTAL/ENVIRONMENT</w:t>
      </w:r>
    </w:p>
    <w:p w14:paraId="12368D6E" w14:textId="77777777" w:rsidR="00CA2C73" w:rsidRPr="00361442" w:rsidRDefault="00CA2C73" w:rsidP="007655EB">
      <w:pPr>
        <w:rPr>
          <w:rFonts w:ascii="Tahoma" w:hAnsi="Tahoma" w:cs="Tahoma"/>
          <w:b/>
          <w:bCs/>
          <w:sz w:val="22"/>
          <w:szCs w:val="22"/>
        </w:rPr>
      </w:pPr>
    </w:p>
    <w:p w14:paraId="12368D6F" w14:textId="77777777" w:rsidR="00CA2C73" w:rsidRPr="00361442" w:rsidRDefault="00CA2C73" w:rsidP="007655EB">
      <w:pPr>
        <w:ind w:left="484" w:right="1726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b/>
          <w:w w:val="105"/>
          <w:sz w:val="22"/>
          <w:szCs w:val="22"/>
        </w:rPr>
        <w:t>Physical</w:t>
      </w:r>
      <w:r w:rsidRPr="00361442">
        <w:rPr>
          <w:rFonts w:ascii="Tahoma" w:hAnsi="Tahoma" w:cs="Tahoma"/>
          <w:b/>
          <w:spacing w:val="-6"/>
          <w:w w:val="105"/>
          <w:sz w:val="22"/>
          <w:szCs w:val="22"/>
        </w:rPr>
        <w:t xml:space="preserve"> </w:t>
      </w:r>
      <w:r w:rsidRPr="00361442">
        <w:rPr>
          <w:rFonts w:ascii="Tahoma" w:hAnsi="Tahoma" w:cs="Tahoma"/>
          <w:b/>
          <w:w w:val="105"/>
          <w:sz w:val="22"/>
          <w:szCs w:val="22"/>
        </w:rPr>
        <w:t>Demands:</w:t>
      </w:r>
    </w:p>
    <w:p w14:paraId="12368D70" w14:textId="77777777" w:rsidR="00CA2C73" w:rsidRPr="00361442" w:rsidRDefault="00CA2C73" w:rsidP="007655EB">
      <w:pPr>
        <w:rPr>
          <w:rFonts w:ascii="Tahoma" w:hAnsi="Tahoma" w:cs="Tahoma"/>
          <w:b/>
          <w:bCs/>
          <w:sz w:val="22"/>
          <w:szCs w:val="22"/>
        </w:rPr>
      </w:pPr>
    </w:p>
    <w:p w14:paraId="12368D71" w14:textId="1A625A3D" w:rsidR="007655EB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b/>
          <w:sz w:val="22"/>
          <w:szCs w:val="22"/>
        </w:rPr>
        <w:tab/>
      </w:r>
      <w:r w:rsidR="007655EB" w:rsidRPr="00361442">
        <w:rPr>
          <w:rFonts w:ascii="Tahoma" w:hAnsi="Tahoma" w:cs="Tahoma"/>
          <w:b/>
          <w:sz w:val="22"/>
          <w:szCs w:val="22"/>
        </w:rPr>
        <w:t>Activities</w:t>
      </w:r>
      <w:r w:rsidR="007655EB" w:rsidRPr="00361442">
        <w:rPr>
          <w:rFonts w:ascii="Tahoma" w:hAnsi="Tahoma" w:cs="Tahoma"/>
          <w:sz w:val="22"/>
          <w:szCs w:val="22"/>
        </w:rPr>
        <w:t>:</w:t>
      </w:r>
      <w:r w:rsidR="007655EB" w:rsidRPr="00361442">
        <w:rPr>
          <w:rFonts w:ascii="Tahoma" w:hAnsi="Tahoma" w:cs="Tahoma"/>
          <w:sz w:val="22"/>
          <w:szCs w:val="22"/>
        </w:rPr>
        <w:tab/>
      </w:r>
      <w:r w:rsidR="007655EB" w:rsidRPr="00361442">
        <w:rPr>
          <w:rFonts w:ascii="Tahoma" w:hAnsi="Tahoma" w:cs="Tahoma"/>
          <w:w w:val="105"/>
          <w:sz w:val="22"/>
          <w:szCs w:val="22"/>
        </w:rPr>
        <w:t>Sit:</w:t>
      </w:r>
      <w:r w:rsidR="007655EB" w:rsidRPr="00361442">
        <w:rPr>
          <w:rFonts w:ascii="Tahoma" w:hAnsi="Tahoma" w:cs="Tahoma"/>
          <w:spacing w:val="-6"/>
          <w:w w:val="105"/>
          <w:sz w:val="22"/>
          <w:szCs w:val="22"/>
        </w:rPr>
        <w:t xml:space="preserve"> </w:t>
      </w:r>
      <w:r w:rsidR="00AA4FF4" w:rsidRPr="00361442">
        <w:rPr>
          <w:rFonts w:ascii="Tahoma" w:hAnsi="Tahoma" w:cs="Tahoma"/>
          <w:spacing w:val="-6"/>
          <w:w w:val="105"/>
          <w:sz w:val="22"/>
          <w:szCs w:val="22"/>
        </w:rPr>
        <w:t>7</w:t>
      </w:r>
      <w:r w:rsidR="007655EB" w:rsidRPr="00361442">
        <w:rPr>
          <w:rFonts w:ascii="Tahoma" w:hAnsi="Tahoma" w:cs="Tahoma"/>
          <w:w w:val="105"/>
          <w:sz w:val="22"/>
          <w:szCs w:val="22"/>
        </w:rPr>
        <w:t>0%</w:t>
      </w:r>
    </w:p>
    <w:p w14:paraId="12368D72" w14:textId="2A32FDAE" w:rsidR="007655EB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ab/>
      </w:r>
      <w:r w:rsidRPr="00361442">
        <w:rPr>
          <w:rFonts w:ascii="Tahoma" w:hAnsi="Tahoma" w:cs="Tahoma"/>
          <w:sz w:val="22"/>
          <w:szCs w:val="22"/>
        </w:rPr>
        <w:tab/>
      </w:r>
      <w:r w:rsidR="007655EB" w:rsidRPr="00361442">
        <w:rPr>
          <w:rFonts w:ascii="Tahoma" w:hAnsi="Tahoma" w:cs="Tahoma"/>
          <w:sz w:val="22"/>
          <w:szCs w:val="22"/>
        </w:rPr>
        <w:t xml:space="preserve">Walk/stand: </w:t>
      </w:r>
      <w:r w:rsidR="00AA4FF4" w:rsidRPr="00361442">
        <w:rPr>
          <w:rFonts w:ascii="Tahoma" w:hAnsi="Tahoma" w:cs="Tahoma"/>
          <w:sz w:val="22"/>
          <w:szCs w:val="22"/>
        </w:rPr>
        <w:t>2</w:t>
      </w:r>
      <w:r w:rsidR="007655EB" w:rsidRPr="00361442">
        <w:rPr>
          <w:rFonts w:ascii="Tahoma" w:hAnsi="Tahoma" w:cs="Tahoma"/>
          <w:sz w:val="22"/>
          <w:szCs w:val="22"/>
        </w:rPr>
        <w:t>0%</w:t>
      </w:r>
    </w:p>
    <w:p w14:paraId="12368D73" w14:textId="77777777" w:rsidR="007655EB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ab/>
      </w:r>
      <w:r w:rsidRPr="00361442">
        <w:rPr>
          <w:rFonts w:ascii="Tahoma" w:hAnsi="Tahoma" w:cs="Tahoma"/>
          <w:sz w:val="22"/>
          <w:szCs w:val="22"/>
        </w:rPr>
        <w:tab/>
      </w:r>
      <w:r w:rsidR="007655EB" w:rsidRPr="00361442">
        <w:rPr>
          <w:rFonts w:ascii="Tahoma" w:hAnsi="Tahoma" w:cs="Tahoma"/>
          <w:sz w:val="22"/>
          <w:szCs w:val="22"/>
        </w:rPr>
        <w:t>Driving: 10%</w:t>
      </w:r>
    </w:p>
    <w:p w14:paraId="12368D74" w14:textId="77777777" w:rsidR="00752AEA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ab/>
      </w:r>
      <w:r w:rsidRPr="00361442">
        <w:rPr>
          <w:rFonts w:ascii="Tahoma" w:hAnsi="Tahoma" w:cs="Tahoma"/>
          <w:sz w:val="22"/>
          <w:szCs w:val="22"/>
        </w:rPr>
        <w:tab/>
      </w:r>
      <w:r w:rsidR="007655EB" w:rsidRPr="00361442">
        <w:rPr>
          <w:rFonts w:ascii="Tahoma" w:hAnsi="Tahoma" w:cs="Tahoma"/>
          <w:sz w:val="22"/>
          <w:szCs w:val="22"/>
        </w:rPr>
        <w:t xml:space="preserve">Climbing, bending, squatting, and twisting - </w:t>
      </w:r>
      <w:r w:rsidR="00752AEA" w:rsidRPr="00361442">
        <w:rPr>
          <w:rFonts w:ascii="Tahoma" w:hAnsi="Tahoma" w:cs="Tahoma"/>
          <w:sz w:val="22"/>
          <w:szCs w:val="22"/>
        </w:rPr>
        <w:t>o</w:t>
      </w:r>
      <w:r w:rsidR="007655EB" w:rsidRPr="00361442">
        <w:rPr>
          <w:rFonts w:ascii="Tahoma" w:hAnsi="Tahoma" w:cs="Tahoma"/>
          <w:sz w:val="22"/>
          <w:szCs w:val="22"/>
        </w:rPr>
        <w:t>ccasionally</w:t>
      </w:r>
    </w:p>
    <w:p w14:paraId="12368D75" w14:textId="77777777" w:rsidR="007655EB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ab/>
      </w:r>
      <w:r w:rsidRPr="00361442">
        <w:rPr>
          <w:rFonts w:ascii="Tahoma" w:hAnsi="Tahoma" w:cs="Tahoma"/>
          <w:sz w:val="22"/>
          <w:szCs w:val="22"/>
        </w:rPr>
        <w:tab/>
      </w:r>
      <w:r w:rsidR="007655EB" w:rsidRPr="00361442">
        <w:rPr>
          <w:rFonts w:ascii="Tahoma" w:hAnsi="Tahoma" w:cs="Tahoma"/>
          <w:sz w:val="22"/>
          <w:szCs w:val="22"/>
        </w:rPr>
        <w:t>Repetitive movements of both hands</w:t>
      </w:r>
    </w:p>
    <w:p w14:paraId="12368D76" w14:textId="77777777" w:rsidR="00752AEA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ab/>
      </w:r>
      <w:r w:rsidRPr="00361442">
        <w:rPr>
          <w:rFonts w:ascii="Tahoma" w:hAnsi="Tahoma" w:cs="Tahoma"/>
          <w:sz w:val="22"/>
          <w:szCs w:val="22"/>
        </w:rPr>
        <w:tab/>
      </w:r>
      <w:r w:rsidR="007655EB" w:rsidRPr="00361442">
        <w:rPr>
          <w:rFonts w:ascii="Tahoma" w:hAnsi="Tahoma" w:cs="Tahoma"/>
          <w:sz w:val="22"/>
          <w:szCs w:val="22"/>
        </w:rPr>
        <w:t xml:space="preserve">Grasping, reaching, handling, gripping </w:t>
      </w:r>
    </w:p>
    <w:p w14:paraId="12368D77" w14:textId="77777777" w:rsidR="007655EB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ab/>
      </w:r>
      <w:r w:rsidRPr="00361442">
        <w:rPr>
          <w:rFonts w:ascii="Tahoma" w:hAnsi="Tahoma" w:cs="Tahoma"/>
          <w:sz w:val="22"/>
          <w:szCs w:val="22"/>
        </w:rPr>
        <w:tab/>
      </w:r>
      <w:r w:rsidR="007655EB" w:rsidRPr="00361442">
        <w:rPr>
          <w:rFonts w:ascii="Tahoma" w:hAnsi="Tahoma" w:cs="Tahoma"/>
          <w:sz w:val="22"/>
          <w:szCs w:val="22"/>
        </w:rPr>
        <w:t>Pushing and pulling up to 50 lbs.</w:t>
      </w:r>
    </w:p>
    <w:p w14:paraId="12368D78" w14:textId="77777777" w:rsidR="007655EB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ab/>
      </w:r>
      <w:r w:rsidRPr="00361442">
        <w:rPr>
          <w:rFonts w:ascii="Tahoma" w:hAnsi="Tahoma" w:cs="Tahoma"/>
          <w:sz w:val="22"/>
          <w:szCs w:val="22"/>
        </w:rPr>
        <w:tab/>
      </w:r>
      <w:r w:rsidR="007655EB" w:rsidRPr="00361442">
        <w:rPr>
          <w:rFonts w:ascii="Tahoma" w:hAnsi="Tahoma" w:cs="Tahoma"/>
          <w:sz w:val="22"/>
          <w:szCs w:val="22"/>
        </w:rPr>
        <w:t>Stooping, crouching, kneeling</w:t>
      </w:r>
    </w:p>
    <w:p w14:paraId="12368D79" w14:textId="77777777" w:rsidR="007655EB" w:rsidRPr="00361442" w:rsidRDefault="007655EB" w:rsidP="007655EB">
      <w:pPr>
        <w:rPr>
          <w:rFonts w:ascii="Tahoma" w:hAnsi="Tahoma" w:cs="Tahoma"/>
          <w:sz w:val="22"/>
          <w:szCs w:val="22"/>
        </w:rPr>
      </w:pPr>
    </w:p>
    <w:p w14:paraId="12368D7A" w14:textId="77777777" w:rsidR="007655EB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b/>
          <w:w w:val="105"/>
          <w:sz w:val="22"/>
          <w:szCs w:val="22"/>
        </w:rPr>
        <w:tab/>
      </w:r>
      <w:r w:rsidR="007655EB" w:rsidRPr="00361442">
        <w:rPr>
          <w:rFonts w:ascii="Tahoma" w:hAnsi="Tahoma" w:cs="Tahoma"/>
          <w:b/>
          <w:sz w:val="22"/>
          <w:szCs w:val="22"/>
        </w:rPr>
        <w:t>Lifting:</w:t>
      </w:r>
      <w:r w:rsidR="007655EB" w:rsidRPr="00361442">
        <w:rPr>
          <w:rFonts w:ascii="Tahoma" w:hAnsi="Tahoma" w:cs="Tahoma"/>
          <w:sz w:val="22"/>
          <w:szCs w:val="22"/>
        </w:rPr>
        <w:tab/>
        <w:t xml:space="preserve">Up to </w:t>
      </w:r>
      <w:r w:rsidR="00E03A09" w:rsidRPr="00361442">
        <w:rPr>
          <w:rFonts w:ascii="Tahoma" w:hAnsi="Tahoma" w:cs="Tahoma"/>
          <w:sz w:val="22"/>
          <w:szCs w:val="22"/>
        </w:rPr>
        <w:t>75</w:t>
      </w:r>
      <w:r w:rsidR="007655EB" w:rsidRPr="00361442">
        <w:rPr>
          <w:rFonts w:ascii="Tahoma" w:hAnsi="Tahoma" w:cs="Tahoma"/>
          <w:sz w:val="22"/>
          <w:szCs w:val="22"/>
        </w:rPr>
        <w:t xml:space="preserve"> lbs.</w:t>
      </w:r>
    </w:p>
    <w:p w14:paraId="12368D7B" w14:textId="77777777" w:rsidR="007655EB" w:rsidRPr="00361442" w:rsidRDefault="007655EB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</w:p>
    <w:p w14:paraId="12368D7C" w14:textId="77777777" w:rsidR="007655EB" w:rsidRPr="00361442" w:rsidRDefault="00036863" w:rsidP="00036863">
      <w:pPr>
        <w:tabs>
          <w:tab w:val="right" w:pos="2610"/>
          <w:tab w:val="left" w:pos="2880"/>
        </w:tabs>
        <w:ind w:left="824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ab/>
      </w:r>
      <w:r w:rsidR="007655EB" w:rsidRPr="00361442">
        <w:rPr>
          <w:rFonts w:ascii="Tahoma" w:hAnsi="Tahoma" w:cs="Tahoma"/>
          <w:b/>
          <w:sz w:val="22"/>
          <w:szCs w:val="22"/>
        </w:rPr>
        <w:t>Vision:</w:t>
      </w:r>
      <w:r w:rsidR="007655EB" w:rsidRPr="00361442">
        <w:rPr>
          <w:rFonts w:ascii="Tahoma" w:hAnsi="Tahoma" w:cs="Tahoma"/>
          <w:sz w:val="22"/>
          <w:szCs w:val="22"/>
        </w:rPr>
        <w:tab/>
        <w:t>Close concentration</w:t>
      </w:r>
    </w:p>
    <w:p w14:paraId="12368D7D" w14:textId="77777777" w:rsidR="00036863" w:rsidRPr="00361442" w:rsidRDefault="00036863" w:rsidP="00036863">
      <w:pPr>
        <w:ind w:left="2880"/>
        <w:rPr>
          <w:rFonts w:ascii="Tahoma" w:hAnsi="Tahoma" w:cs="Tahoma"/>
          <w:sz w:val="22"/>
          <w:szCs w:val="22"/>
        </w:rPr>
      </w:pPr>
    </w:p>
    <w:p w14:paraId="12368D7E" w14:textId="77777777" w:rsidR="007655EB" w:rsidRPr="00361442" w:rsidRDefault="007655EB" w:rsidP="00F63C0C">
      <w:pPr>
        <w:ind w:left="2880" w:hanging="2160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b/>
          <w:w w:val="105"/>
          <w:sz w:val="22"/>
          <w:szCs w:val="22"/>
        </w:rPr>
        <w:t>Mental</w:t>
      </w:r>
      <w:r w:rsidRPr="00361442">
        <w:rPr>
          <w:rFonts w:ascii="Tahoma" w:hAnsi="Tahoma" w:cs="Tahoma"/>
          <w:b/>
          <w:spacing w:val="-4"/>
          <w:w w:val="105"/>
          <w:sz w:val="22"/>
          <w:szCs w:val="22"/>
        </w:rPr>
        <w:t xml:space="preserve"> </w:t>
      </w:r>
      <w:r w:rsidRPr="00361442">
        <w:rPr>
          <w:rFonts w:ascii="Tahoma" w:hAnsi="Tahoma" w:cs="Tahoma"/>
          <w:b/>
          <w:w w:val="105"/>
          <w:sz w:val="22"/>
          <w:szCs w:val="22"/>
        </w:rPr>
        <w:t>Demands:</w:t>
      </w:r>
      <w:r w:rsidR="00752AEA" w:rsidRPr="00361442">
        <w:rPr>
          <w:rFonts w:ascii="Tahoma" w:hAnsi="Tahoma" w:cs="Tahoma"/>
          <w:b/>
          <w:w w:val="105"/>
          <w:sz w:val="22"/>
          <w:szCs w:val="22"/>
        </w:rPr>
        <w:tab/>
      </w:r>
      <w:r w:rsidRPr="00361442">
        <w:rPr>
          <w:rFonts w:ascii="Tahoma" w:hAnsi="Tahoma" w:cs="Tahoma"/>
          <w:w w:val="105"/>
          <w:sz w:val="22"/>
          <w:szCs w:val="22"/>
        </w:rPr>
        <w:t xml:space="preserve">Interpret, analyze, organize, prioritize, </w:t>
      </w:r>
      <w:r w:rsidR="00036863" w:rsidRPr="00361442">
        <w:rPr>
          <w:rFonts w:ascii="Tahoma" w:hAnsi="Tahoma" w:cs="Tahoma"/>
          <w:w w:val="105"/>
          <w:sz w:val="22"/>
          <w:szCs w:val="22"/>
        </w:rPr>
        <w:t>e</w:t>
      </w:r>
      <w:r w:rsidRPr="00361442">
        <w:rPr>
          <w:rFonts w:ascii="Tahoma" w:hAnsi="Tahoma" w:cs="Tahoma"/>
          <w:w w:val="105"/>
          <w:sz w:val="22"/>
          <w:szCs w:val="22"/>
        </w:rPr>
        <w:t>valuate, and problem</w:t>
      </w:r>
      <w:r w:rsidRPr="00361442">
        <w:rPr>
          <w:rFonts w:ascii="Tahoma" w:hAnsi="Tahoma" w:cs="Tahoma"/>
          <w:spacing w:val="-21"/>
          <w:w w:val="105"/>
          <w:sz w:val="22"/>
          <w:szCs w:val="22"/>
        </w:rPr>
        <w:t xml:space="preserve"> </w:t>
      </w:r>
      <w:r w:rsidRPr="00361442">
        <w:rPr>
          <w:rFonts w:ascii="Tahoma" w:hAnsi="Tahoma" w:cs="Tahoma"/>
          <w:w w:val="105"/>
          <w:sz w:val="22"/>
          <w:szCs w:val="22"/>
        </w:rPr>
        <w:t>solve</w:t>
      </w:r>
    </w:p>
    <w:p w14:paraId="12368D7F" w14:textId="77777777" w:rsidR="007655EB" w:rsidRPr="00361442" w:rsidRDefault="007655EB" w:rsidP="00036863">
      <w:pPr>
        <w:ind w:left="2880" w:hanging="2430"/>
        <w:rPr>
          <w:rFonts w:ascii="Tahoma" w:hAnsi="Tahoma" w:cs="Tahoma"/>
          <w:sz w:val="22"/>
          <w:szCs w:val="22"/>
        </w:rPr>
      </w:pPr>
    </w:p>
    <w:p w14:paraId="12368D80" w14:textId="70612E25" w:rsidR="00CA2C73" w:rsidRPr="00361442" w:rsidRDefault="007655EB" w:rsidP="00E8719E">
      <w:pPr>
        <w:widowControl w:val="0"/>
        <w:ind w:left="2877" w:hanging="1725"/>
        <w:rPr>
          <w:rFonts w:ascii="Tahoma" w:hAnsi="Tahoma" w:cs="Tahoma"/>
          <w:color w:val="FF0000"/>
          <w:sz w:val="22"/>
          <w:szCs w:val="22"/>
        </w:rPr>
      </w:pPr>
      <w:r w:rsidRPr="00361442">
        <w:rPr>
          <w:rFonts w:ascii="Tahoma" w:hAnsi="Tahoma" w:cs="Tahoma"/>
          <w:b/>
          <w:w w:val="105"/>
          <w:sz w:val="22"/>
          <w:szCs w:val="22"/>
        </w:rPr>
        <w:t>Environment</w:t>
      </w:r>
      <w:r w:rsidRPr="00361442">
        <w:rPr>
          <w:rFonts w:ascii="Tahoma" w:hAnsi="Tahoma" w:cs="Tahoma"/>
          <w:b/>
          <w:sz w:val="22"/>
          <w:szCs w:val="22"/>
        </w:rPr>
        <w:t>:</w:t>
      </w:r>
      <w:r w:rsidR="001353D5" w:rsidRPr="00361442">
        <w:rPr>
          <w:rFonts w:ascii="Tahoma" w:hAnsi="Tahoma" w:cs="Tahoma"/>
          <w:b/>
          <w:sz w:val="22"/>
          <w:szCs w:val="22"/>
        </w:rPr>
        <w:tab/>
      </w:r>
      <w:r w:rsidRPr="00361442">
        <w:rPr>
          <w:rFonts w:ascii="Tahoma" w:hAnsi="Tahoma" w:cs="Tahoma"/>
          <w:w w:val="105"/>
          <w:sz w:val="22"/>
          <w:szCs w:val="22"/>
        </w:rPr>
        <w:t>Normal office</w:t>
      </w:r>
      <w:r w:rsidR="00E8719E" w:rsidRPr="00361442">
        <w:rPr>
          <w:rFonts w:ascii="Tahoma" w:hAnsi="Tahoma" w:cs="Tahoma"/>
          <w:w w:val="105"/>
          <w:sz w:val="22"/>
          <w:szCs w:val="22"/>
        </w:rPr>
        <w:t xml:space="preserve"> </w:t>
      </w:r>
      <w:r w:rsidRPr="00361442">
        <w:rPr>
          <w:rFonts w:ascii="Tahoma" w:hAnsi="Tahoma" w:cs="Tahoma"/>
          <w:w w:val="105"/>
          <w:sz w:val="22"/>
          <w:szCs w:val="22"/>
        </w:rPr>
        <w:t xml:space="preserve">and classroom environment. Some local, </w:t>
      </w:r>
      <w:r w:rsidR="002C2555" w:rsidRPr="00361442">
        <w:rPr>
          <w:rFonts w:ascii="Tahoma" w:hAnsi="Tahoma" w:cs="Tahoma"/>
          <w:w w:val="105"/>
          <w:sz w:val="22"/>
          <w:szCs w:val="22"/>
        </w:rPr>
        <w:t>regional,</w:t>
      </w:r>
      <w:r w:rsidRPr="00361442">
        <w:rPr>
          <w:rFonts w:ascii="Tahoma" w:hAnsi="Tahoma" w:cs="Tahoma"/>
          <w:w w:val="105"/>
          <w:sz w:val="22"/>
          <w:szCs w:val="22"/>
        </w:rPr>
        <w:t xml:space="preserve"> or statewide</w:t>
      </w:r>
      <w:r w:rsidR="00E03A09" w:rsidRPr="00361442">
        <w:rPr>
          <w:rFonts w:ascii="Tahoma" w:hAnsi="Tahoma" w:cs="Tahoma"/>
          <w:w w:val="105"/>
          <w:sz w:val="22"/>
          <w:szCs w:val="22"/>
        </w:rPr>
        <w:t xml:space="preserve"> travel</w:t>
      </w:r>
    </w:p>
    <w:p w14:paraId="12368D81" w14:textId="77777777" w:rsidR="007655EB" w:rsidRPr="00361442" w:rsidRDefault="007655EB" w:rsidP="007655EB">
      <w:pPr>
        <w:ind w:left="3060" w:hanging="3060"/>
        <w:rPr>
          <w:rFonts w:ascii="Tahoma" w:hAnsi="Tahoma" w:cs="Tahoma"/>
          <w:b/>
          <w:sz w:val="22"/>
          <w:szCs w:val="22"/>
        </w:rPr>
      </w:pPr>
    </w:p>
    <w:p w14:paraId="12368D82" w14:textId="77777777" w:rsidR="00DB3946" w:rsidRPr="00361442" w:rsidRDefault="00DB3946" w:rsidP="007655EB">
      <w:pPr>
        <w:ind w:left="1710" w:hanging="1710"/>
        <w:rPr>
          <w:rFonts w:ascii="Tahoma" w:hAnsi="Tahoma" w:cs="Tahoma"/>
          <w:b/>
          <w:sz w:val="22"/>
          <w:szCs w:val="22"/>
        </w:rPr>
      </w:pPr>
    </w:p>
    <w:p w14:paraId="12368D83" w14:textId="0387E1DE" w:rsidR="00055281" w:rsidRPr="00361442" w:rsidRDefault="00055281" w:rsidP="007655EB">
      <w:pPr>
        <w:ind w:left="1710" w:hanging="1710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b/>
          <w:sz w:val="22"/>
          <w:szCs w:val="22"/>
        </w:rPr>
        <w:t>EVALUATION:</w:t>
      </w:r>
      <w:r w:rsidR="000F785A" w:rsidRPr="00361442">
        <w:rPr>
          <w:rFonts w:ascii="Tahoma" w:hAnsi="Tahoma" w:cs="Tahoma"/>
          <w:b/>
          <w:sz w:val="22"/>
          <w:szCs w:val="22"/>
        </w:rPr>
        <w:tab/>
      </w:r>
      <w:r w:rsidR="000F785A" w:rsidRPr="00361442">
        <w:rPr>
          <w:rFonts w:ascii="Tahoma" w:hAnsi="Tahoma" w:cs="Tahoma"/>
          <w:bCs/>
          <w:sz w:val="22"/>
          <w:szCs w:val="22"/>
        </w:rPr>
        <w:t>Performance</w:t>
      </w:r>
      <w:r w:rsidRPr="00361442">
        <w:rPr>
          <w:rFonts w:ascii="Tahoma" w:hAnsi="Tahoma" w:cs="Tahoma"/>
          <w:sz w:val="22"/>
          <w:szCs w:val="22"/>
        </w:rPr>
        <w:t xml:space="preserve"> of </w:t>
      </w:r>
      <w:r w:rsidR="00E03A09" w:rsidRPr="00361442">
        <w:rPr>
          <w:rFonts w:ascii="Tahoma" w:hAnsi="Tahoma" w:cs="Tahoma"/>
          <w:sz w:val="22"/>
          <w:szCs w:val="22"/>
        </w:rPr>
        <w:t xml:space="preserve">the </w:t>
      </w:r>
      <w:r w:rsidR="00AA4FF4" w:rsidRPr="00361442">
        <w:rPr>
          <w:rFonts w:ascii="Tahoma" w:hAnsi="Tahoma" w:cs="Tahoma"/>
          <w:sz w:val="22"/>
          <w:szCs w:val="22"/>
        </w:rPr>
        <w:t xml:space="preserve">Business Manager </w:t>
      </w:r>
      <w:r w:rsidRPr="00361442">
        <w:rPr>
          <w:rFonts w:ascii="Tahoma" w:hAnsi="Tahoma" w:cs="Tahoma"/>
          <w:sz w:val="22"/>
          <w:szCs w:val="22"/>
        </w:rPr>
        <w:t xml:space="preserve">will be evaluated annually </w:t>
      </w:r>
      <w:r w:rsidR="00AA4FF4" w:rsidRPr="00361442">
        <w:rPr>
          <w:rFonts w:ascii="Tahoma" w:hAnsi="Tahoma" w:cs="Tahoma"/>
          <w:sz w:val="22"/>
          <w:szCs w:val="22"/>
        </w:rPr>
        <w:t xml:space="preserve">by the </w:t>
      </w:r>
      <w:r w:rsidR="000F785A" w:rsidRPr="00361442">
        <w:rPr>
          <w:rFonts w:ascii="Tahoma" w:hAnsi="Tahoma" w:cs="Tahoma"/>
          <w:sz w:val="22"/>
          <w:szCs w:val="22"/>
        </w:rPr>
        <w:t xml:space="preserve">  </w:t>
      </w:r>
      <w:r w:rsidR="00AA4FF4" w:rsidRPr="00361442">
        <w:rPr>
          <w:rFonts w:ascii="Tahoma" w:hAnsi="Tahoma" w:cs="Tahoma"/>
          <w:sz w:val="22"/>
          <w:szCs w:val="22"/>
        </w:rPr>
        <w:t>Superintendent</w:t>
      </w:r>
      <w:r w:rsidR="00A60C59" w:rsidRPr="00361442">
        <w:rPr>
          <w:rFonts w:ascii="Tahoma" w:hAnsi="Tahoma" w:cs="Tahoma"/>
          <w:sz w:val="22"/>
          <w:szCs w:val="22"/>
        </w:rPr>
        <w:t xml:space="preserve">. </w:t>
      </w:r>
    </w:p>
    <w:p w14:paraId="00E46DC9" w14:textId="56546833" w:rsidR="00AA4FF4" w:rsidRPr="00361442" w:rsidRDefault="00AA4FF4" w:rsidP="007655EB">
      <w:pPr>
        <w:ind w:left="1710" w:hanging="1710"/>
        <w:rPr>
          <w:rFonts w:ascii="Tahoma" w:hAnsi="Tahoma" w:cs="Tahoma"/>
          <w:sz w:val="22"/>
          <w:szCs w:val="22"/>
        </w:rPr>
      </w:pPr>
    </w:p>
    <w:p w14:paraId="185971D2" w14:textId="77777777" w:rsidR="00AA4FF4" w:rsidRPr="00361442" w:rsidRDefault="00AA4FF4" w:rsidP="007655EB">
      <w:pPr>
        <w:ind w:left="1710" w:hanging="1710"/>
        <w:rPr>
          <w:rFonts w:ascii="Tahoma" w:hAnsi="Tahoma" w:cs="Tahoma"/>
          <w:sz w:val="22"/>
          <w:szCs w:val="22"/>
        </w:rPr>
      </w:pPr>
    </w:p>
    <w:p w14:paraId="12368D84" w14:textId="77777777" w:rsidR="00CA2C73" w:rsidRPr="00361442" w:rsidRDefault="00CA2C73" w:rsidP="007655EB">
      <w:pPr>
        <w:ind w:left="1710" w:hanging="1710"/>
        <w:rPr>
          <w:rFonts w:ascii="Tahoma" w:hAnsi="Tahoma" w:cs="Tahoma"/>
          <w:sz w:val="22"/>
          <w:szCs w:val="22"/>
        </w:rPr>
      </w:pPr>
    </w:p>
    <w:p w14:paraId="7330B5AB" w14:textId="77777777" w:rsidR="00AA4FF4" w:rsidRPr="00361442" w:rsidRDefault="00AA4FF4" w:rsidP="00AA4FF4">
      <w:pPr>
        <w:pStyle w:val="BodyText"/>
        <w:tabs>
          <w:tab w:val="left" w:pos="3683"/>
        </w:tabs>
        <w:spacing w:after="0"/>
        <w:rPr>
          <w:rFonts w:ascii="Tahoma" w:hAnsi="Tahoma" w:cs="Tahoma"/>
          <w:w w:val="105"/>
          <w:sz w:val="22"/>
          <w:szCs w:val="22"/>
        </w:rPr>
      </w:pPr>
    </w:p>
    <w:p w14:paraId="12368D85" w14:textId="1B71AE19" w:rsidR="00CA2C73" w:rsidRPr="00361442" w:rsidRDefault="00AA4FF4" w:rsidP="00AA4FF4">
      <w:pPr>
        <w:pStyle w:val="BodyText"/>
        <w:tabs>
          <w:tab w:val="left" w:pos="3683"/>
        </w:tabs>
        <w:spacing w:after="0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w w:val="105"/>
          <w:sz w:val="22"/>
          <w:szCs w:val="22"/>
        </w:rPr>
        <w:t>I</w:t>
      </w:r>
      <w:r w:rsidR="00CA2C73" w:rsidRPr="00361442">
        <w:rPr>
          <w:rFonts w:ascii="Tahoma" w:hAnsi="Tahoma" w:cs="Tahoma"/>
          <w:w w:val="105"/>
          <w:sz w:val="22"/>
          <w:szCs w:val="22"/>
        </w:rPr>
        <w:t xml:space="preserve"> have reviewed the essential functions; knowledge and skill requirements; and physical/mental environmental demands</w:t>
      </w:r>
      <w:r w:rsidR="00CA2C73" w:rsidRPr="00361442">
        <w:rPr>
          <w:rFonts w:ascii="Tahoma" w:hAnsi="Tahoma" w:cs="Tahoma"/>
          <w:spacing w:val="5"/>
          <w:w w:val="105"/>
          <w:sz w:val="22"/>
          <w:szCs w:val="22"/>
        </w:rPr>
        <w:t xml:space="preserve"> </w:t>
      </w:r>
      <w:r w:rsidR="00CA2C73" w:rsidRPr="00361442">
        <w:rPr>
          <w:rFonts w:ascii="Tahoma" w:hAnsi="Tahoma" w:cs="Tahoma"/>
          <w:w w:val="105"/>
          <w:sz w:val="22"/>
          <w:szCs w:val="22"/>
        </w:rPr>
        <w:t>of</w:t>
      </w:r>
      <w:r w:rsidR="00CA2C73" w:rsidRPr="00361442">
        <w:rPr>
          <w:rFonts w:ascii="Tahoma" w:hAnsi="Tahoma" w:cs="Tahoma"/>
          <w:w w:val="103"/>
          <w:sz w:val="22"/>
          <w:szCs w:val="22"/>
        </w:rPr>
        <w:t xml:space="preserve"> </w:t>
      </w:r>
      <w:r w:rsidR="00CA2C73" w:rsidRPr="00361442">
        <w:rPr>
          <w:rFonts w:ascii="Tahoma" w:hAnsi="Tahoma" w:cs="Tahoma"/>
          <w:w w:val="105"/>
          <w:sz w:val="22"/>
          <w:szCs w:val="22"/>
        </w:rPr>
        <w:t>this position. By my signature below, I am verifying that I am able to fulfill all essential functions, requirements and</w:t>
      </w:r>
      <w:r w:rsidR="00CA2C73" w:rsidRPr="00361442">
        <w:rPr>
          <w:rFonts w:ascii="Tahoma" w:hAnsi="Tahoma" w:cs="Tahoma"/>
          <w:spacing w:val="-30"/>
          <w:w w:val="105"/>
          <w:sz w:val="22"/>
          <w:szCs w:val="22"/>
        </w:rPr>
        <w:t xml:space="preserve"> </w:t>
      </w:r>
      <w:r w:rsidR="00CA2C73" w:rsidRPr="00361442">
        <w:rPr>
          <w:rFonts w:ascii="Tahoma" w:hAnsi="Tahoma" w:cs="Tahoma"/>
          <w:w w:val="105"/>
          <w:sz w:val="22"/>
          <w:szCs w:val="22"/>
        </w:rPr>
        <w:t>demands</w:t>
      </w:r>
      <w:r w:rsidR="00CA2C73" w:rsidRPr="00361442">
        <w:rPr>
          <w:rFonts w:ascii="Tahoma" w:hAnsi="Tahoma" w:cs="Tahoma"/>
          <w:w w:val="103"/>
          <w:sz w:val="22"/>
          <w:szCs w:val="22"/>
        </w:rPr>
        <w:t xml:space="preserve"> </w:t>
      </w:r>
      <w:r w:rsidR="00CA2C73" w:rsidRPr="00361442">
        <w:rPr>
          <w:rFonts w:ascii="Tahoma" w:hAnsi="Tahoma" w:cs="Tahoma"/>
          <w:w w:val="105"/>
          <w:sz w:val="22"/>
          <w:szCs w:val="22"/>
        </w:rPr>
        <w:t>of the position as stated with or without reasonable</w:t>
      </w:r>
      <w:r w:rsidR="00CA2C73" w:rsidRPr="00361442">
        <w:rPr>
          <w:rFonts w:ascii="Tahoma" w:hAnsi="Tahoma" w:cs="Tahoma"/>
          <w:spacing w:val="-21"/>
          <w:w w:val="105"/>
          <w:sz w:val="22"/>
          <w:szCs w:val="22"/>
        </w:rPr>
        <w:t xml:space="preserve"> </w:t>
      </w:r>
      <w:r w:rsidR="00CA2C73" w:rsidRPr="00361442">
        <w:rPr>
          <w:rFonts w:ascii="Tahoma" w:hAnsi="Tahoma" w:cs="Tahoma"/>
          <w:w w:val="105"/>
          <w:sz w:val="22"/>
          <w:szCs w:val="22"/>
        </w:rPr>
        <w:t>accommodations.</w:t>
      </w:r>
    </w:p>
    <w:p w14:paraId="12368D86" w14:textId="77777777" w:rsidR="00CA2C73" w:rsidRPr="00361442" w:rsidRDefault="00CA2C73" w:rsidP="007655EB">
      <w:pPr>
        <w:ind w:left="1710" w:hanging="1710"/>
        <w:rPr>
          <w:rFonts w:ascii="Tahoma" w:hAnsi="Tahoma" w:cs="Tahoma"/>
          <w:b/>
          <w:sz w:val="22"/>
          <w:szCs w:val="22"/>
        </w:rPr>
      </w:pPr>
    </w:p>
    <w:p w14:paraId="12368D87" w14:textId="77777777" w:rsidR="00055281" w:rsidRPr="00361442" w:rsidRDefault="00055281" w:rsidP="007655EB">
      <w:pPr>
        <w:pStyle w:val="BodyTextIndent2"/>
        <w:rPr>
          <w:rFonts w:ascii="Tahoma" w:hAnsi="Tahoma" w:cs="Tahoma"/>
          <w:sz w:val="22"/>
          <w:szCs w:val="22"/>
        </w:rPr>
      </w:pPr>
    </w:p>
    <w:p w14:paraId="12368D88" w14:textId="77777777" w:rsidR="00055281" w:rsidRPr="00361442" w:rsidRDefault="00055281" w:rsidP="007655EB">
      <w:pPr>
        <w:tabs>
          <w:tab w:val="right" w:pos="630"/>
          <w:tab w:val="left" w:pos="900"/>
        </w:tabs>
        <w:ind w:left="900" w:hanging="900"/>
        <w:rPr>
          <w:rFonts w:ascii="Tahoma" w:hAnsi="Tahoma" w:cs="Tahoma"/>
          <w:sz w:val="22"/>
          <w:szCs w:val="22"/>
        </w:rPr>
      </w:pPr>
    </w:p>
    <w:p w14:paraId="12368D89" w14:textId="77777777" w:rsidR="00055281" w:rsidRPr="00361442" w:rsidRDefault="00055281" w:rsidP="007655EB">
      <w:pPr>
        <w:tabs>
          <w:tab w:val="right" w:pos="630"/>
          <w:tab w:val="left" w:pos="900"/>
          <w:tab w:val="left" w:pos="1350"/>
          <w:tab w:val="left" w:pos="6930"/>
          <w:tab w:val="left" w:pos="7110"/>
          <w:tab w:val="left" w:pos="7740"/>
          <w:tab w:val="left" w:pos="9270"/>
        </w:tabs>
        <w:ind w:left="900" w:hanging="900"/>
        <w:rPr>
          <w:rFonts w:ascii="Tahoma" w:hAnsi="Tahoma" w:cs="Tahoma"/>
          <w:sz w:val="22"/>
          <w:szCs w:val="22"/>
        </w:rPr>
      </w:pPr>
      <w:r w:rsidRPr="00361442">
        <w:rPr>
          <w:rFonts w:ascii="Tahoma" w:hAnsi="Tahoma" w:cs="Tahoma"/>
          <w:sz w:val="22"/>
          <w:szCs w:val="22"/>
        </w:rPr>
        <w:t>Approved by:</w:t>
      </w:r>
      <w:r w:rsidRPr="00361442">
        <w:rPr>
          <w:rFonts w:ascii="Tahoma" w:hAnsi="Tahoma" w:cs="Tahoma"/>
          <w:sz w:val="22"/>
          <w:szCs w:val="22"/>
        </w:rPr>
        <w:tab/>
      </w:r>
      <w:r w:rsidRPr="00361442">
        <w:rPr>
          <w:rFonts w:ascii="Tahoma" w:hAnsi="Tahoma" w:cs="Tahoma"/>
          <w:sz w:val="22"/>
          <w:szCs w:val="22"/>
          <w:u w:val="single"/>
        </w:rPr>
        <w:tab/>
      </w:r>
      <w:r w:rsidRPr="00361442">
        <w:rPr>
          <w:rFonts w:ascii="Tahoma" w:hAnsi="Tahoma" w:cs="Tahoma"/>
          <w:sz w:val="22"/>
          <w:szCs w:val="22"/>
        </w:rPr>
        <w:tab/>
        <w:t>Date:</w:t>
      </w:r>
      <w:r w:rsidRPr="00361442">
        <w:rPr>
          <w:rFonts w:ascii="Tahoma" w:hAnsi="Tahoma" w:cs="Tahoma"/>
          <w:sz w:val="22"/>
          <w:szCs w:val="22"/>
        </w:rPr>
        <w:tab/>
      </w:r>
      <w:r w:rsidRPr="00361442">
        <w:rPr>
          <w:rFonts w:ascii="Tahoma" w:hAnsi="Tahoma" w:cs="Tahoma"/>
          <w:sz w:val="22"/>
          <w:szCs w:val="22"/>
          <w:u w:val="single"/>
        </w:rPr>
        <w:tab/>
      </w:r>
    </w:p>
    <w:p w14:paraId="12368D8A" w14:textId="77777777" w:rsidR="00055281" w:rsidRPr="00361442" w:rsidRDefault="00055281" w:rsidP="007655EB">
      <w:pPr>
        <w:tabs>
          <w:tab w:val="right" w:pos="630"/>
          <w:tab w:val="left" w:pos="900"/>
        </w:tabs>
        <w:ind w:left="900" w:hanging="900"/>
        <w:rPr>
          <w:rFonts w:ascii="Tahoma" w:hAnsi="Tahoma" w:cs="Tahoma"/>
          <w:sz w:val="22"/>
          <w:szCs w:val="22"/>
        </w:rPr>
      </w:pPr>
    </w:p>
    <w:p w14:paraId="12368D8B" w14:textId="3DE9549F" w:rsidR="00055281" w:rsidRPr="00A05770" w:rsidRDefault="00055281" w:rsidP="007655EB">
      <w:pPr>
        <w:tabs>
          <w:tab w:val="right" w:pos="630"/>
          <w:tab w:val="left" w:pos="900"/>
          <w:tab w:val="left" w:pos="2700"/>
          <w:tab w:val="left" w:pos="6930"/>
          <w:tab w:val="left" w:pos="7110"/>
          <w:tab w:val="left" w:pos="7740"/>
          <w:tab w:val="left" w:pos="9270"/>
        </w:tabs>
        <w:ind w:left="900" w:hanging="900"/>
        <w:rPr>
          <w:rFonts w:ascii="Tahoma" w:hAnsi="Tahoma" w:cs="Tahoma"/>
          <w:sz w:val="22"/>
          <w:szCs w:val="22"/>
          <w:u w:val="single"/>
        </w:rPr>
      </w:pPr>
      <w:bookmarkStart w:id="3" w:name="Page"/>
      <w:r w:rsidRPr="00361442">
        <w:rPr>
          <w:rFonts w:ascii="Tahoma" w:hAnsi="Tahoma" w:cs="Tahoma"/>
          <w:sz w:val="22"/>
          <w:szCs w:val="22"/>
        </w:rPr>
        <w:t>Reviewed and agreed to by:</w:t>
      </w:r>
      <w:r w:rsidRPr="00361442">
        <w:rPr>
          <w:rFonts w:ascii="Tahoma" w:hAnsi="Tahoma" w:cs="Tahoma"/>
          <w:sz w:val="22"/>
          <w:szCs w:val="22"/>
          <w:u w:val="single"/>
        </w:rPr>
        <w:tab/>
      </w:r>
      <w:r w:rsidR="005463AF" w:rsidRPr="00361442">
        <w:rPr>
          <w:rFonts w:ascii="Tahoma" w:hAnsi="Tahoma" w:cs="Tahoma"/>
          <w:sz w:val="22"/>
          <w:szCs w:val="22"/>
          <w:u w:val="single"/>
        </w:rPr>
        <w:tab/>
      </w:r>
      <w:r w:rsidRPr="00361442">
        <w:rPr>
          <w:rFonts w:ascii="Tahoma" w:hAnsi="Tahoma" w:cs="Tahoma"/>
          <w:sz w:val="22"/>
          <w:szCs w:val="22"/>
        </w:rPr>
        <w:tab/>
        <w:t>Date:</w:t>
      </w:r>
      <w:bookmarkEnd w:id="3"/>
      <w:r w:rsidR="00A05770">
        <w:rPr>
          <w:rFonts w:ascii="Tahoma" w:hAnsi="Tahoma" w:cs="Tahoma"/>
          <w:sz w:val="22"/>
          <w:szCs w:val="22"/>
        </w:rPr>
        <w:t xml:space="preserve"> </w:t>
      </w:r>
      <w:r w:rsidR="00A05770">
        <w:rPr>
          <w:rFonts w:ascii="Tahoma" w:hAnsi="Tahoma" w:cs="Tahoma"/>
          <w:sz w:val="22"/>
          <w:szCs w:val="22"/>
          <w:u w:val="single"/>
        </w:rPr>
        <w:tab/>
      </w:r>
      <w:r w:rsidR="00A05770">
        <w:rPr>
          <w:rFonts w:ascii="Tahoma" w:hAnsi="Tahoma" w:cs="Tahoma"/>
          <w:sz w:val="22"/>
          <w:szCs w:val="22"/>
          <w:u w:val="single"/>
        </w:rPr>
        <w:tab/>
      </w:r>
    </w:p>
    <w:sectPr w:rsidR="00055281" w:rsidRPr="00A05770" w:rsidSect="003259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260" w:left="1440" w:header="720" w:footer="52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8ACA9" w14:textId="77777777" w:rsidR="00FF01FB" w:rsidRDefault="00FF01FB" w:rsidP="00055281">
      <w:r>
        <w:separator/>
      </w:r>
    </w:p>
  </w:endnote>
  <w:endnote w:type="continuationSeparator" w:id="0">
    <w:p w14:paraId="2CFC4C44" w14:textId="77777777" w:rsidR="00FF01FB" w:rsidRDefault="00FF01FB" w:rsidP="0005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8FE6B" w14:textId="77777777" w:rsidR="001B29D3" w:rsidRDefault="001B2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D90" w14:textId="77777777" w:rsidR="00DD3C46" w:rsidRPr="00CA2C73" w:rsidRDefault="00DD3C46" w:rsidP="00CA2C73">
    <w:pPr>
      <w:pStyle w:val="Footer"/>
      <w:jc w:val="center"/>
    </w:pPr>
    <w:r>
      <w:rPr>
        <w:rFonts w:ascii="Cambria"/>
        <w:b/>
        <w:i/>
        <w:color w:val="000055"/>
        <w:spacing w:val="1"/>
        <w:w w:val="104"/>
        <w:sz w:val="17"/>
      </w:rPr>
      <w:t>Th</w:t>
    </w:r>
    <w:r>
      <w:rPr>
        <w:rFonts w:ascii="Cambria"/>
        <w:b/>
        <w:i/>
        <w:color w:val="000055"/>
        <w:w w:val="104"/>
        <w:sz w:val="17"/>
      </w:rPr>
      <w:t>is</w:t>
    </w:r>
    <w:r>
      <w:rPr>
        <w:rFonts w:ascii="Cambria"/>
        <w:b/>
        <w:i/>
        <w:color w:val="000055"/>
        <w:spacing w:val="3"/>
        <w:sz w:val="17"/>
      </w:rPr>
      <w:t xml:space="preserve"> </w:t>
    </w:r>
    <w:r>
      <w:rPr>
        <w:rFonts w:ascii="Cambria"/>
        <w:b/>
        <w:i/>
        <w:color w:val="000055"/>
        <w:w w:val="104"/>
        <w:sz w:val="17"/>
      </w:rPr>
      <w:t>is</w:t>
    </w:r>
    <w:r>
      <w:rPr>
        <w:rFonts w:ascii="Cambria"/>
        <w:b/>
        <w:i/>
        <w:color w:val="000055"/>
        <w:spacing w:val="3"/>
        <w:sz w:val="17"/>
      </w:rPr>
      <w:t xml:space="preserve"> </w:t>
    </w:r>
    <w:r>
      <w:rPr>
        <w:rFonts w:ascii="Cambria"/>
        <w:b/>
        <w:i/>
        <w:color w:val="000055"/>
        <w:spacing w:val="1"/>
        <w:w w:val="104"/>
        <w:sz w:val="17"/>
      </w:rPr>
      <w:t>no</w:t>
    </w:r>
    <w:r>
      <w:rPr>
        <w:rFonts w:ascii="Cambria"/>
        <w:b/>
        <w:i/>
        <w:color w:val="000055"/>
        <w:w w:val="104"/>
        <w:sz w:val="17"/>
      </w:rPr>
      <w:t>t</w:t>
    </w:r>
    <w:r>
      <w:rPr>
        <w:rFonts w:ascii="Cambria"/>
        <w:b/>
        <w:i/>
        <w:color w:val="000055"/>
        <w:spacing w:val="3"/>
        <w:sz w:val="17"/>
      </w:rPr>
      <w:t xml:space="preserve"> </w:t>
    </w:r>
    <w:r>
      <w:rPr>
        <w:rFonts w:ascii="Cambria"/>
        <w:b/>
        <w:i/>
        <w:color w:val="000055"/>
        <w:w w:val="104"/>
        <w:sz w:val="17"/>
      </w:rPr>
      <w:t>a</w:t>
    </w:r>
    <w:r>
      <w:rPr>
        <w:rFonts w:ascii="Cambria"/>
        <w:b/>
        <w:i/>
        <w:color w:val="000055"/>
        <w:spacing w:val="3"/>
        <w:sz w:val="17"/>
      </w:rPr>
      <w:t xml:space="preserve"> </w:t>
    </w:r>
    <w:r>
      <w:rPr>
        <w:rFonts w:ascii="Cambria"/>
        <w:b/>
        <w:i/>
        <w:color w:val="000055"/>
        <w:spacing w:val="1"/>
        <w:w w:val="104"/>
        <w:sz w:val="17"/>
      </w:rPr>
      <w:t>co</w:t>
    </w:r>
    <w:r>
      <w:rPr>
        <w:rFonts w:ascii="Cambria"/>
        <w:b/>
        <w:i/>
        <w:color w:val="000055"/>
        <w:spacing w:val="2"/>
        <w:w w:val="104"/>
        <w:sz w:val="17"/>
      </w:rPr>
      <w:t>m</w:t>
    </w:r>
    <w:r>
      <w:rPr>
        <w:rFonts w:ascii="Cambria"/>
        <w:b/>
        <w:i/>
        <w:color w:val="000055"/>
        <w:spacing w:val="1"/>
        <w:w w:val="104"/>
        <w:sz w:val="17"/>
      </w:rPr>
      <w:t>p</w:t>
    </w:r>
    <w:r>
      <w:rPr>
        <w:rFonts w:ascii="Cambria"/>
        <w:b/>
        <w:i/>
        <w:color w:val="000055"/>
        <w:w w:val="104"/>
        <w:sz w:val="17"/>
      </w:rPr>
      <w:t>l</w:t>
    </w:r>
    <w:r>
      <w:rPr>
        <w:rFonts w:ascii="Cambria"/>
        <w:b/>
        <w:i/>
        <w:color w:val="000055"/>
        <w:spacing w:val="1"/>
        <w:w w:val="104"/>
        <w:sz w:val="17"/>
      </w:rPr>
      <w:t>e</w:t>
    </w:r>
    <w:r>
      <w:rPr>
        <w:rFonts w:ascii="Cambria"/>
        <w:b/>
        <w:i/>
        <w:color w:val="000055"/>
        <w:w w:val="104"/>
        <w:sz w:val="17"/>
      </w:rPr>
      <w:t>te</w:t>
    </w:r>
    <w:r>
      <w:rPr>
        <w:rFonts w:ascii="Cambria"/>
        <w:b/>
        <w:i/>
        <w:color w:val="000055"/>
        <w:spacing w:val="3"/>
        <w:sz w:val="17"/>
      </w:rPr>
      <w:t xml:space="preserve"> </w:t>
    </w:r>
    <w:r>
      <w:rPr>
        <w:rFonts w:ascii="Cambria"/>
        <w:b/>
        <w:i/>
        <w:color w:val="000055"/>
        <w:w w:val="104"/>
        <w:sz w:val="17"/>
      </w:rPr>
      <w:t>it</w:t>
    </w:r>
    <w:r>
      <w:rPr>
        <w:rFonts w:ascii="Cambria"/>
        <w:b/>
        <w:i/>
        <w:color w:val="000055"/>
        <w:spacing w:val="1"/>
        <w:w w:val="104"/>
        <w:sz w:val="17"/>
      </w:rPr>
      <w:t>e</w:t>
    </w:r>
    <w:r>
      <w:rPr>
        <w:rFonts w:ascii="Cambria"/>
        <w:b/>
        <w:i/>
        <w:color w:val="000055"/>
        <w:spacing w:val="2"/>
        <w:w w:val="104"/>
        <w:sz w:val="17"/>
      </w:rPr>
      <w:t>m</w:t>
    </w:r>
    <w:r>
      <w:rPr>
        <w:rFonts w:ascii="Cambria"/>
        <w:b/>
        <w:i/>
        <w:color w:val="000055"/>
        <w:w w:val="104"/>
        <w:sz w:val="17"/>
      </w:rPr>
      <w:t>i</w:t>
    </w:r>
    <w:r>
      <w:rPr>
        <w:rFonts w:ascii="Cambria"/>
        <w:b/>
        <w:i/>
        <w:color w:val="000055"/>
        <w:spacing w:val="1"/>
        <w:w w:val="104"/>
        <w:sz w:val="17"/>
      </w:rPr>
      <w:t>za</w:t>
    </w:r>
    <w:r>
      <w:rPr>
        <w:rFonts w:ascii="Cambria"/>
        <w:b/>
        <w:i/>
        <w:color w:val="000055"/>
        <w:w w:val="104"/>
        <w:sz w:val="17"/>
      </w:rPr>
      <w:t>ti</w:t>
    </w:r>
    <w:r>
      <w:rPr>
        <w:rFonts w:ascii="Cambria"/>
        <w:b/>
        <w:i/>
        <w:color w:val="000055"/>
        <w:spacing w:val="1"/>
        <w:w w:val="104"/>
        <w:sz w:val="17"/>
      </w:rPr>
      <w:t>o</w:t>
    </w:r>
    <w:r>
      <w:rPr>
        <w:rFonts w:ascii="Cambria"/>
        <w:b/>
        <w:i/>
        <w:color w:val="000055"/>
        <w:w w:val="104"/>
        <w:sz w:val="17"/>
      </w:rPr>
      <w:t>n</w:t>
    </w:r>
    <w:r>
      <w:rPr>
        <w:rFonts w:ascii="Cambria"/>
        <w:b/>
        <w:i/>
        <w:color w:val="000055"/>
        <w:spacing w:val="3"/>
        <w:sz w:val="17"/>
      </w:rPr>
      <w:t xml:space="preserve"> </w:t>
    </w:r>
    <w:r>
      <w:rPr>
        <w:rFonts w:ascii="Cambria"/>
        <w:b/>
        <w:i/>
        <w:color w:val="000055"/>
        <w:spacing w:val="1"/>
        <w:w w:val="104"/>
        <w:sz w:val="17"/>
      </w:rPr>
      <w:t>o</w:t>
    </w:r>
    <w:r>
      <w:rPr>
        <w:rFonts w:ascii="Cambria"/>
        <w:b/>
        <w:i/>
        <w:color w:val="000055"/>
        <w:w w:val="104"/>
        <w:sz w:val="17"/>
      </w:rPr>
      <w:t>f</w:t>
    </w:r>
    <w:r>
      <w:rPr>
        <w:rFonts w:ascii="Cambria"/>
        <w:b/>
        <w:i/>
        <w:color w:val="000055"/>
        <w:spacing w:val="2"/>
        <w:sz w:val="17"/>
      </w:rPr>
      <w:t xml:space="preserve"> </w:t>
    </w:r>
    <w:r>
      <w:rPr>
        <w:rFonts w:ascii="Cambria"/>
        <w:b/>
        <w:i/>
        <w:color w:val="000055"/>
        <w:spacing w:val="1"/>
        <w:w w:val="104"/>
        <w:sz w:val="17"/>
      </w:rPr>
      <w:t>a</w:t>
    </w:r>
    <w:r>
      <w:rPr>
        <w:rFonts w:ascii="Cambria"/>
        <w:b/>
        <w:i/>
        <w:color w:val="000055"/>
        <w:w w:val="104"/>
        <w:sz w:val="17"/>
      </w:rPr>
      <w:t>ll</w:t>
    </w:r>
    <w:r>
      <w:rPr>
        <w:rFonts w:ascii="Cambria"/>
        <w:b/>
        <w:i/>
        <w:color w:val="000055"/>
        <w:spacing w:val="2"/>
        <w:sz w:val="17"/>
      </w:rPr>
      <w:t xml:space="preserve"> </w:t>
    </w:r>
    <w:r>
      <w:rPr>
        <w:rFonts w:ascii="Cambria"/>
        <w:b/>
        <w:i/>
        <w:color w:val="000055"/>
        <w:w w:val="104"/>
        <w:sz w:val="17"/>
      </w:rPr>
      <w:t>f</w:t>
    </w:r>
    <w:r>
      <w:rPr>
        <w:rFonts w:ascii="Cambria"/>
        <w:b/>
        <w:i/>
        <w:color w:val="000055"/>
        <w:spacing w:val="1"/>
        <w:w w:val="104"/>
        <w:sz w:val="17"/>
      </w:rPr>
      <w:t>ace</w:t>
    </w:r>
    <w:r>
      <w:rPr>
        <w:rFonts w:ascii="Cambria"/>
        <w:b/>
        <w:i/>
        <w:color w:val="000055"/>
        <w:w w:val="104"/>
        <w:sz w:val="17"/>
      </w:rPr>
      <w:t>ts</w:t>
    </w:r>
    <w:r>
      <w:rPr>
        <w:rFonts w:ascii="Cambria"/>
        <w:b/>
        <w:i/>
        <w:color w:val="000055"/>
        <w:spacing w:val="3"/>
        <w:sz w:val="17"/>
      </w:rPr>
      <w:t xml:space="preserve"> </w:t>
    </w:r>
    <w:r>
      <w:rPr>
        <w:rFonts w:ascii="Cambria"/>
        <w:b/>
        <w:i/>
        <w:color w:val="000055"/>
        <w:spacing w:val="1"/>
        <w:w w:val="104"/>
        <w:sz w:val="17"/>
      </w:rPr>
      <w:t>o</w:t>
    </w:r>
    <w:r>
      <w:rPr>
        <w:rFonts w:ascii="Cambria"/>
        <w:b/>
        <w:i/>
        <w:color w:val="000055"/>
        <w:w w:val="104"/>
        <w:sz w:val="17"/>
      </w:rPr>
      <w:t>f</w:t>
    </w:r>
    <w:r>
      <w:rPr>
        <w:rFonts w:ascii="Cambria"/>
        <w:b/>
        <w:i/>
        <w:color w:val="000055"/>
        <w:spacing w:val="2"/>
        <w:sz w:val="17"/>
      </w:rPr>
      <w:t xml:space="preserve"> </w:t>
    </w:r>
    <w:r>
      <w:rPr>
        <w:rFonts w:ascii="Cambria"/>
        <w:b/>
        <w:i/>
        <w:color w:val="000055"/>
        <w:w w:val="104"/>
        <w:sz w:val="17"/>
      </w:rPr>
      <w:t>t</w:t>
    </w:r>
    <w:r>
      <w:rPr>
        <w:rFonts w:ascii="Cambria"/>
        <w:b/>
        <w:i/>
        <w:color w:val="000055"/>
        <w:spacing w:val="1"/>
        <w:w w:val="104"/>
        <w:sz w:val="17"/>
      </w:rPr>
      <w:t>h</w:t>
    </w:r>
    <w:r>
      <w:rPr>
        <w:rFonts w:ascii="Cambria"/>
        <w:b/>
        <w:i/>
        <w:color w:val="000055"/>
        <w:w w:val="104"/>
        <w:sz w:val="17"/>
      </w:rPr>
      <w:t>is</w:t>
    </w:r>
    <w:r>
      <w:rPr>
        <w:rFonts w:ascii="Cambria"/>
        <w:b/>
        <w:i/>
        <w:color w:val="000055"/>
        <w:spacing w:val="3"/>
        <w:sz w:val="17"/>
      </w:rPr>
      <w:t xml:space="preserve"> </w:t>
    </w:r>
    <w:r>
      <w:rPr>
        <w:rFonts w:ascii="Cambria"/>
        <w:b/>
        <w:i/>
        <w:color w:val="000055"/>
        <w:spacing w:val="1"/>
        <w:w w:val="104"/>
        <w:sz w:val="17"/>
      </w:rPr>
      <w:t>pos</w:t>
    </w:r>
    <w:r>
      <w:rPr>
        <w:rFonts w:ascii="Cambria"/>
        <w:b/>
        <w:i/>
        <w:color w:val="000055"/>
        <w:w w:val="104"/>
        <w:sz w:val="17"/>
      </w:rPr>
      <w:t>iti</w:t>
    </w:r>
    <w:r>
      <w:rPr>
        <w:rFonts w:ascii="Cambria"/>
        <w:b/>
        <w:i/>
        <w:color w:val="000055"/>
        <w:spacing w:val="1"/>
        <w:w w:val="104"/>
        <w:sz w:val="17"/>
      </w:rPr>
      <w:t>on</w:t>
    </w:r>
    <w:r w:rsidR="003259DB">
      <w:rPr>
        <w:rFonts w:ascii="Cambria"/>
        <w:b/>
        <w:i/>
        <w:color w:val="000055"/>
        <w:spacing w:val="1"/>
        <w:w w:val="104"/>
        <w:sz w:val="17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E92C1" w14:textId="77777777" w:rsidR="001B29D3" w:rsidRDefault="001B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76528" w14:textId="77777777" w:rsidR="00FF01FB" w:rsidRDefault="00FF01FB" w:rsidP="00055281">
      <w:r>
        <w:separator/>
      </w:r>
    </w:p>
  </w:footnote>
  <w:footnote w:type="continuationSeparator" w:id="0">
    <w:p w14:paraId="1EB34B9D" w14:textId="77777777" w:rsidR="00FF01FB" w:rsidRDefault="00FF01FB" w:rsidP="0005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50C4" w14:textId="77777777" w:rsidR="001B29D3" w:rsidRDefault="001B2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160494"/>
      <w:docPartObj>
        <w:docPartGallery w:val="Watermarks"/>
        <w:docPartUnique/>
      </w:docPartObj>
    </w:sdtPr>
    <w:sdtEndPr/>
    <w:sdtContent>
      <w:p w14:paraId="736C52A7" w14:textId="6366C55E" w:rsidR="001B29D3" w:rsidRDefault="00FF01FB">
        <w:pPr>
          <w:pStyle w:val="Header"/>
        </w:pPr>
        <w:r>
          <w:rPr>
            <w:noProof/>
          </w:rPr>
          <w:pict w14:anchorId="7222AD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1A3FC" w14:textId="77777777" w:rsidR="001B29D3" w:rsidRDefault="001B2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6"/>
    <w:multiLevelType w:val="hybridMultilevel"/>
    <w:tmpl w:val="01F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1136"/>
    <w:multiLevelType w:val="hybridMultilevel"/>
    <w:tmpl w:val="F664EBAA"/>
    <w:lvl w:ilvl="0" w:tplc="23B66826">
      <w:start w:val="1"/>
      <w:numFmt w:val="bullet"/>
      <w:lvlText w:val=""/>
      <w:lvlJc w:val="left"/>
      <w:pPr>
        <w:tabs>
          <w:tab w:val="num" w:pos="900"/>
        </w:tabs>
        <w:ind w:left="9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231871"/>
    <w:multiLevelType w:val="hybridMultilevel"/>
    <w:tmpl w:val="C3D2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06A1"/>
    <w:multiLevelType w:val="hybridMultilevel"/>
    <w:tmpl w:val="E2FE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66FDC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6E28"/>
    <w:multiLevelType w:val="hybridMultilevel"/>
    <w:tmpl w:val="A104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086"/>
    <w:multiLevelType w:val="hybridMultilevel"/>
    <w:tmpl w:val="C040CC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62520D7"/>
    <w:multiLevelType w:val="hybridMultilevel"/>
    <w:tmpl w:val="0B6E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1F23"/>
    <w:multiLevelType w:val="hybridMultilevel"/>
    <w:tmpl w:val="C638FD96"/>
    <w:lvl w:ilvl="0" w:tplc="14A8C57C">
      <w:start w:val="1"/>
      <w:numFmt w:val="bullet"/>
      <w:lvlText w:val=""/>
      <w:lvlJc w:val="left"/>
      <w:pPr>
        <w:ind w:left="120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008A598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2" w:tplc="54BE4EDC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3" w:tplc="9C364924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  <w:lvl w:ilvl="4" w:tplc="6E66DF64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5" w:tplc="902C7CFE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BF1893B6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  <w:lvl w:ilvl="7" w:tplc="1018A8F2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  <w:lvl w:ilvl="8" w:tplc="D9B0F156">
      <w:start w:val="1"/>
      <w:numFmt w:val="bullet"/>
      <w:lvlText w:val="•"/>
      <w:lvlJc w:val="left"/>
      <w:pPr>
        <w:ind w:left="9120" w:hanging="360"/>
      </w:pPr>
      <w:rPr>
        <w:rFonts w:hint="default"/>
      </w:rPr>
    </w:lvl>
  </w:abstractNum>
  <w:abstractNum w:abstractNumId="8" w15:restartNumberingAfterBreak="0">
    <w:nsid w:val="2AB87F0C"/>
    <w:multiLevelType w:val="hybridMultilevel"/>
    <w:tmpl w:val="73E48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5234D"/>
    <w:multiLevelType w:val="hybridMultilevel"/>
    <w:tmpl w:val="3D2C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7407"/>
    <w:multiLevelType w:val="hybridMultilevel"/>
    <w:tmpl w:val="F1841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921C6"/>
    <w:multiLevelType w:val="hybridMultilevel"/>
    <w:tmpl w:val="D9E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56480"/>
    <w:multiLevelType w:val="hybridMultilevel"/>
    <w:tmpl w:val="A87E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F5C39"/>
    <w:multiLevelType w:val="hybridMultilevel"/>
    <w:tmpl w:val="893EA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375B4"/>
    <w:multiLevelType w:val="hybridMultilevel"/>
    <w:tmpl w:val="BD307DEC"/>
    <w:lvl w:ilvl="0" w:tplc="28106F18">
      <w:start w:val="1"/>
      <w:numFmt w:val="bullet"/>
      <w:lvlText w:val=""/>
      <w:lvlJc w:val="left"/>
      <w:pPr>
        <w:ind w:left="118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0F673FA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2" w:tplc="9BE4EFC0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2404F9E4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4" w:tplc="687CC87E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13ACEDB0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20F2472A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7" w:tplc="6FAEFF5E">
      <w:start w:val="1"/>
      <w:numFmt w:val="bullet"/>
      <w:lvlText w:val="•"/>
      <w:lvlJc w:val="left"/>
      <w:pPr>
        <w:ind w:left="8110" w:hanging="360"/>
      </w:pPr>
      <w:rPr>
        <w:rFonts w:hint="default"/>
      </w:rPr>
    </w:lvl>
    <w:lvl w:ilvl="8" w:tplc="78283726">
      <w:start w:val="1"/>
      <w:numFmt w:val="bullet"/>
      <w:lvlText w:val="•"/>
      <w:lvlJc w:val="left"/>
      <w:pPr>
        <w:ind w:left="9100" w:hanging="360"/>
      </w:pPr>
      <w:rPr>
        <w:rFonts w:hint="default"/>
      </w:rPr>
    </w:lvl>
  </w:abstractNum>
  <w:abstractNum w:abstractNumId="15" w15:restartNumberingAfterBreak="0">
    <w:nsid w:val="46D93FA5"/>
    <w:multiLevelType w:val="hybridMultilevel"/>
    <w:tmpl w:val="C2BE75C8"/>
    <w:lvl w:ilvl="0" w:tplc="16C4B62C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2224492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24DC9094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3" w:tplc="EE968918">
      <w:start w:val="1"/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D26E6DAE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0356712C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0AD4A526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2E89780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A73072F4">
      <w:start w:val="1"/>
      <w:numFmt w:val="bullet"/>
      <w:lvlText w:val="•"/>
      <w:lvlJc w:val="left"/>
      <w:pPr>
        <w:ind w:left="8404" w:hanging="360"/>
      </w:pPr>
      <w:rPr>
        <w:rFonts w:hint="default"/>
      </w:rPr>
    </w:lvl>
  </w:abstractNum>
  <w:abstractNum w:abstractNumId="16" w15:restartNumberingAfterBreak="0">
    <w:nsid w:val="50BA2DB5"/>
    <w:multiLevelType w:val="hybridMultilevel"/>
    <w:tmpl w:val="6B4C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0559E"/>
    <w:multiLevelType w:val="hybridMultilevel"/>
    <w:tmpl w:val="9ED25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10141B"/>
    <w:multiLevelType w:val="hybridMultilevel"/>
    <w:tmpl w:val="2250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3C5B1D"/>
    <w:multiLevelType w:val="hybridMultilevel"/>
    <w:tmpl w:val="4E3C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37C6F"/>
    <w:multiLevelType w:val="hybridMultilevel"/>
    <w:tmpl w:val="EA40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83506"/>
    <w:multiLevelType w:val="hybridMultilevel"/>
    <w:tmpl w:val="7F30F796"/>
    <w:lvl w:ilvl="0" w:tplc="86CE255A">
      <w:start w:val="1"/>
      <w:numFmt w:val="bullet"/>
      <w:lvlText w:val=""/>
      <w:lvlJc w:val="left"/>
      <w:pPr>
        <w:ind w:left="172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36747F84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2" w:tplc="4A4EEAF0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3" w:tplc="A89AC626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4" w:tplc="48AC859A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5" w:tplc="0912657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B8B6CDE0">
      <w:start w:val="1"/>
      <w:numFmt w:val="bullet"/>
      <w:lvlText w:val="•"/>
      <w:lvlJc w:val="left"/>
      <w:pPr>
        <w:ind w:left="7336" w:hanging="360"/>
      </w:pPr>
      <w:rPr>
        <w:rFonts w:hint="default"/>
      </w:rPr>
    </w:lvl>
    <w:lvl w:ilvl="7" w:tplc="A6EA1092">
      <w:start w:val="1"/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1D9A0B56">
      <w:start w:val="1"/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22" w15:restartNumberingAfterBreak="0">
    <w:nsid w:val="7D253FE2"/>
    <w:multiLevelType w:val="hybridMultilevel"/>
    <w:tmpl w:val="F7DC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225C9"/>
    <w:multiLevelType w:val="hybridMultilevel"/>
    <w:tmpl w:val="B30A1F7E"/>
    <w:lvl w:ilvl="0" w:tplc="9A9E0ED0">
      <w:start w:val="1"/>
      <w:numFmt w:val="bullet"/>
      <w:lvlText w:val=""/>
      <w:lvlJc w:val="left"/>
      <w:pPr>
        <w:ind w:left="1744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ED4863C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2" w:tplc="43DCAF36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3" w:tplc="266A239E">
      <w:start w:val="1"/>
      <w:numFmt w:val="bullet"/>
      <w:lvlText w:val="•"/>
      <w:lvlJc w:val="left"/>
      <w:pPr>
        <w:ind w:left="4548" w:hanging="360"/>
      </w:pPr>
      <w:rPr>
        <w:rFonts w:hint="default"/>
      </w:rPr>
    </w:lvl>
    <w:lvl w:ilvl="4" w:tplc="DE7AA3DC">
      <w:start w:val="1"/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A70E5F40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6" w:tplc="881E6A52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  <w:lvl w:ilvl="7" w:tplc="4C38678C">
      <w:start w:val="1"/>
      <w:numFmt w:val="bullet"/>
      <w:lvlText w:val="•"/>
      <w:lvlJc w:val="left"/>
      <w:pPr>
        <w:ind w:left="8292" w:hanging="360"/>
      </w:pPr>
      <w:rPr>
        <w:rFonts w:hint="default"/>
      </w:rPr>
    </w:lvl>
    <w:lvl w:ilvl="8" w:tplc="0680DC4A">
      <w:start w:val="1"/>
      <w:numFmt w:val="bullet"/>
      <w:lvlText w:val="•"/>
      <w:lvlJc w:val="left"/>
      <w:pPr>
        <w:ind w:left="9228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5"/>
  </w:num>
  <w:num w:numId="5">
    <w:abstractNumId w:val="14"/>
  </w:num>
  <w:num w:numId="6">
    <w:abstractNumId w:val="21"/>
  </w:num>
  <w:num w:numId="7">
    <w:abstractNumId w:val="3"/>
  </w:num>
  <w:num w:numId="8">
    <w:abstractNumId w:val="19"/>
  </w:num>
  <w:num w:numId="9">
    <w:abstractNumId w:val="6"/>
  </w:num>
  <w:num w:numId="10">
    <w:abstractNumId w:val="12"/>
  </w:num>
  <w:num w:numId="11">
    <w:abstractNumId w:val="10"/>
  </w:num>
  <w:num w:numId="12">
    <w:abstractNumId w:val="18"/>
  </w:num>
  <w:num w:numId="13">
    <w:abstractNumId w:val="11"/>
  </w:num>
  <w:num w:numId="14">
    <w:abstractNumId w:val="20"/>
  </w:num>
  <w:num w:numId="15">
    <w:abstractNumId w:val="22"/>
  </w:num>
  <w:num w:numId="16">
    <w:abstractNumId w:val="0"/>
  </w:num>
  <w:num w:numId="17">
    <w:abstractNumId w:val="8"/>
  </w:num>
  <w:num w:numId="18">
    <w:abstractNumId w:val="16"/>
  </w:num>
  <w:num w:numId="19">
    <w:abstractNumId w:val="9"/>
  </w:num>
  <w:num w:numId="20">
    <w:abstractNumId w:val="5"/>
  </w:num>
  <w:num w:numId="21">
    <w:abstractNumId w:val="17"/>
  </w:num>
  <w:num w:numId="22">
    <w:abstractNumId w:val="1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73"/>
    <w:rsid w:val="000008C2"/>
    <w:rsid w:val="000038E5"/>
    <w:rsid w:val="00011770"/>
    <w:rsid w:val="0002732C"/>
    <w:rsid w:val="00036863"/>
    <w:rsid w:val="00037E26"/>
    <w:rsid w:val="00053F6A"/>
    <w:rsid w:val="00055281"/>
    <w:rsid w:val="000F785A"/>
    <w:rsid w:val="00100C80"/>
    <w:rsid w:val="00116DAF"/>
    <w:rsid w:val="001353D5"/>
    <w:rsid w:val="0013618A"/>
    <w:rsid w:val="001A4C9D"/>
    <w:rsid w:val="001B29D3"/>
    <w:rsid w:val="001B6405"/>
    <w:rsid w:val="00202ED8"/>
    <w:rsid w:val="00204BD2"/>
    <w:rsid w:val="0021712A"/>
    <w:rsid w:val="00226812"/>
    <w:rsid w:val="00296A28"/>
    <w:rsid w:val="002C2555"/>
    <w:rsid w:val="002F4068"/>
    <w:rsid w:val="0030203C"/>
    <w:rsid w:val="00316DA8"/>
    <w:rsid w:val="003259DB"/>
    <w:rsid w:val="00336CBB"/>
    <w:rsid w:val="00361442"/>
    <w:rsid w:val="00364C99"/>
    <w:rsid w:val="003851D6"/>
    <w:rsid w:val="00396653"/>
    <w:rsid w:val="003A7363"/>
    <w:rsid w:val="003C0F91"/>
    <w:rsid w:val="003D3BC6"/>
    <w:rsid w:val="00443C17"/>
    <w:rsid w:val="00461220"/>
    <w:rsid w:val="00494509"/>
    <w:rsid w:val="004A5B8C"/>
    <w:rsid w:val="004B0891"/>
    <w:rsid w:val="004C331B"/>
    <w:rsid w:val="004D1CEE"/>
    <w:rsid w:val="004F1A44"/>
    <w:rsid w:val="00500C4F"/>
    <w:rsid w:val="00506FA5"/>
    <w:rsid w:val="005463AF"/>
    <w:rsid w:val="00563862"/>
    <w:rsid w:val="00563BE6"/>
    <w:rsid w:val="00571A58"/>
    <w:rsid w:val="00580BBB"/>
    <w:rsid w:val="00583AF6"/>
    <w:rsid w:val="005965E2"/>
    <w:rsid w:val="005C6361"/>
    <w:rsid w:val="005D0B71"/>
    <w:rsid w:val="00601668"/>
    <w:rsid w:val="00615AD4"/>
    <w:rsid w:val="00620A6F"/>
    <w:rsid w:val="00631739"/>
    <w:rsid w:val="00650D33"/>
    <w:rsid w:val="00654085"/>
    <w:rsid w:val="0068206C"/>
    <w:rsid w:val="00690C5E"/>
    <w:rsid w:val="006A4643"/>
    <w:rsid w:val="006C1C33"/>
    <w:rsid w:val="006C7066"/>
    <w:rsid w:val="006C7294"/>
    <w:rsid w:val="006F01E2"/>
    <w:rsid w:val="00702ADA"/>
    <w:rsid w:val="00724CC6"/>
    <w:rsid w:val="007502D8"/>
    <w:rsid w:val="00752AEA"/>
    <w:rsid w:val="00764266"/>
    <w:rsid w:val="007655EB"/>
    <w:rsid w:val="0078540D"/>
    <w:rsid w:val="00792DC6"/>
    <w:rsid w:val="007A3150"/>
    <w:rsid w:val="007E28B2"/>
    <w:rsid w:val="0081745A"/>
    <w:rsid w:val="0084701D"/>
    <w:rsid w:val="00850FCF"/>
    <w:rsid w:val="008576B5"/>
    <w:rsid w:val="00857C3B"/>
    <w:rsid w:val="008A0355"/>
    <w:rsid w:val="008A70B7"/>
    <w:rsid w:val="008B0E42"/>
    <w:rsid w:val="008C3ACF"/>
    <w:rsid w:val="0090654E"/>
    <w:rsid w:val="00910F8C"/>
    <w:rsid w:val="00922B3B"/>
    <w:rsid w:val="00927A77"/>
    <w:rsid w:val="0094387F"/>
    <w:rsid w:val="00980CD8"/>
    <w:rsid w:val="009A43B3"/>
    <w:rsid w:val="009C216B"/>
    <w:rsid w:val="009E583B"/>
    <w:rsid w:val="009E6095"/>
    <w:rsid w:val="009E635D"/>
    <w:rsid w:val="00A03DBA"/>
    <w:rsid w:val="00A05770"/>
    <w:rsid w:val="00A55ABA"/>
    <w:rsid w:val="00A60C59"/>
    <w:rsid w:val="00AA4FF4"/>
    <w:rsid w:val="00B005A3"/>
    <w:rsid w:val="00B235E3"/>
    <w:rsid w:val="00B41620"/>
    <w:rsid w:val="00BA7C7E"/>
    <w:rsid w:val="00C106D2"/>
    <w:rsid w:val="00C15C40"/>
    <w:rsid w:val="00CA2C73"/>
    <w:rsid w:val="00CA753B"/>
    <w:rsid w:val="00CB6CA9"/>
    <w:rsid w:val="00CC733D"/>
    <w:rsid w:val="00CF0030"/>
    <w:rsid w:val="00CF03AA"/>
    <w:rsid w:val="00CF5DEC"/>
    <w:rsid w:val="00D30244"/>
    <w:rsid w:val="00D55EB0"/>
    <w:rsid w:val="00D65FED"/>
    <w:rsid w:val="00D91065"/>
    <w:rsid w:val="00D94F82"/>
    <w:rsid w:val="00DA22DA"/>
    <w:rsid w:val="00DB3946"/>
    <w:rsid w:val="00DD3C46"/>
    <w:rsid w:val="00E03A09"/>
    <w:rsid w:val="00E70E5D"/>
    <w:rsid w:val="00E812F8"/>
    <w:rsid w:val="00E85AA1"/>
    <w:rsid w:val="00E8719E"/>
    <w:rsid w:val="00EA36B9"/>
    <w:rsid w:val="00EB3F71"/>
    <w:rsid w:val="00EF39A9"/>
    <w:rsid w:val="00EF77A2"/>
    <w:rsid w:val="00F11985"/>
    <w:rsid w:val="00F63C0C"/>
    <w:rsid w:val="00FA124B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2368D2E"/>
  <w15:docId w15:val="{824C8B09-C105-473B-BA36-8E3BB0A9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3B3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9A43B3"/>
    <w:pPr>
      <w:keepNext/>
      <w:ind w:firstLine="63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9A43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9A43B3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2"/>
    </w:rPr>
  </w:style>
  <w:style w:type="paragraph" w:styleId="Header">
    <w:name w:val="header"/>
    <w:basedOn w:val="Normal"/>
    <w:semiHidden/>
    <w:rsid w:val="009A43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A43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A43B3"/>
  </w:style>
  <w:style w:type="paragraph" w:styleId="BodyTextIndent">
    <w:name w:val="Body Text Indent"/>
    <w:basedOn w:val="Normal"/>
    <w:semiHidden/>
    <w:rsid w:val="009A43B3"/>
    <w:pPr>
      <w:tabs>
        <w:tab w:val="right" w:pos="990"/>
        <w:tab w:val="left" w:pos="1170"/>
      </w:tabs>
      <w:ind w:left="1170" w:hanging="990"/>
    </w:pPr>
  </w:style>
  <w:style w:type="paragraph" w:styleId="BodyTextIndent2">
    <w:name w:val="Body Text Indent 2"/>
    <w:basedOn w:val="Normal"/>
    <w:semiHidden/>
    <w:rsid w:val="009A43B3"/>
    <w:pPr>
      <w:ind w:left="540"/>
    </w:pPr>
  </w:style>
  <w:style w:type="paragraph" w:styleId="BodyTextIndent3">
    <w:name w:val="Body Text Indent 3"/>
    <w:basedOn w:val="Normal"/>
    <w:semiHidden/>
    <w:rsid w:val="009A43B3"/>
    <w:pPr>
      <w:tabs>
        <w:tab w:val="right" w:pos="990"/>
      </w:tabs>
      <w:ind w:left="1170" w:hanging="630"/>
    </w:pPr>
    <w:rPr>
      <w:sz w:val="22"/>
    </w:rPr>
  </w:style>
  <w:style w:type="paragraph" w:styleId="Title">
    <w:name w:val="Title"/>
    <w:basedOn w:val="Normal"/>
    <w:qFormat/>
    <w:rsid w:val="009A43B3"/>
    <w:pPr>
      <w:jc w:val="center"/>
    </w:pPr>
    <w:rPr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CA2C73"/>
    <w:pPr>
      <w:spacing w:after="120"/>
    </w:pPr>
  </w:style>
  <w:style w:type="character" w:customStyle="1" w:styleId="BodyTextChar">
    <w:name w:val="Body Text Char"/>
    <w:link w:val="BodyText"/>
    <w:uiPriority w:val="99"/>
    <w:rsid w:val="00CA2C73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1"/>
    <w:qFormat/>
    <w:rsid w:val="00CA2C73"/>
    <w:pPr>
      <w:widowControl w:val="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AA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0CD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D43DE1D90E4D9A26D5FDED4893D8" ma:contentTypeVersion="13" ma:contentTypeDescription="Create a new document." ma:contentTypeScope="" ma:versionID="bb77577f6a67af8e254d11af40f071ad">
  <xsd:schema xmlns:xsd="http://www.w3.org/2001/XMLSchema" xmlns:xs="http://www.w3.org/2001/XMLSchema" xmlns:p="http://schemas.microsoft.com/office/2006/metadata/properties" xmlns:ns3="d72d1e75-12d1-4064-8a5b-1e5acb599caa" xmlns:ns4="d1ddde71-d66f-4e58-a682-d0127bb34a0f" targetNamespace="http://schemas.microsoft.com/office/2006/metadata/properties" ma:root="true" ma:fieldsID="4693933dad15f5f13a4745dad736f512" ns3:_="" ns4:_="">
    <xsd:import namespace="d72d1e75-12d1-4064-8a5b-1e5acb599caa"/>
    <xsd:import namespace="d1ddde71-d66f-4e58-a682-d0127bb34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1e75-12d1-4064-8a5b-1e5acb59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dde71-d66f-4e58-a682-d0127bb34a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530E-9E24-45E5-B2AA-DA316037B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d1e75-12d1-4064-8a5b-1e5acb599caa"/>
    <ds:schemaRef ds:uri="d1ddde71-d66f-4e58-a682-d0127bb34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780C5-148F-4461-ACFC-B3AFB9A9D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CD80C-B715-4F07-9520-B29B1F6CA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3E1624-5306-4FE7-9190-B271531F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Compaq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Terry Harris</dc:creator>
  <cp:lastModifiedBy>Ann Brown</cp:lastModifiedBy>
  <cp:revision>4</cp:revision>
  <cp:lastPrinted>2022-03-11T16:25:00Z</cp:lastPrinted>
  <dcterms:created xsi:type="dcterms:W3CDTF">2022-03-11T16:23:00Z</dcterms:created>
  <dcterms:modified xsi:type="dcterms:W3CDTF">2022-03-11T16:25:00Z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0x0101000158D43DE1D90E4D9A26D5FDED4893D8</vt:lpwstr>
  </property>
</Properties>
</file>